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AE" w:rsidRPr="004F3EAE" w:rsidRDefault="004F3EAE" w:rsidP="004F3E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F3EAE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</w:t>
      </w:r>
    </w:p>
    <w:p w:rsidR="004F3EAE" w:rsidRPr="00C8572C" w:rsidRDefault="004F3EAE" w:rsidP="004F3EAE">
      <w:pPr>
        <w:tabs>
          <w:tab w:val="left" w:pos="52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8572C">
        <w:rPr>
          <w:rFonts w:ascii="Times New Roman" w:hAnsi="Times New Roman" w:cs="Times New Roman"/>
          <w:sz w:val="28"/>
          <w:szCs w:val="28"/>
        </w:rPr>
        <w:tab/>
      </w:r>
      <w:r w:rsidRPr="00C8572C">
        <w:rPr>
          <w:rFonts w:ascii="Times New Roman" w:hAnsi="Times New Roman" w:cs="Times New Roman"/>
          <w:sz w:val="28"/>
          <w:szCs w:val="28"/>
        </w:rPr>
        <w:tab/>
        <w:t>Диссертационной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</w:t>
      </w:r>
      <w:r>
        <w:rPr>
          <w:rFonts w:ascii="Times New Roman" w:hAnsi="Times New Roman" w:cs="Times New Roman"/>
          <w:sz w:val="28"/>
          <w:szCs w:val="28"/>
          <w:lang w:val="kk-KZ"/>
        </w:rPr>
        <w:t>ікбаева</w:t>
      </w:r>
      <w:r>
        <w:rPr>
          <w:rFonts w:ascii="Times New Roman" w:hAnsi="Times New Roman" w:cs="Times New Roman"/>
          <w:sz w:val="28"/>
          <w:szCs w:val="28"/>
        </w:rPr>
        <w:t xml:space="preserve"> Салтанат Жаксылы</w:t>
      </w:r>
      <w:r>
        <w:rPr>
          <w:rFonts w:ascii="Times New Roman" w:hAnsi="Times New Roman" w:cs="Times New Roman"/>
          <w:sz w:val="28"/>
          <w:szCs w:val="28"/>
          <w:lang w:val="kk-KZ"/>
        </w:rPr>
        <w:t>ққызы</w:t>
      </w:r>
    </w:p>
    <w:p w:rsidR="004F3EAE" w:rsidRDefault="004F3EAE" w:rsidP="004F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F3EAE">
        <w:rPr>
          <w:rFonts w:ascii="Times New Roman" w:hAnsi="Times New Roman" w:cs="Times New Roman"/>
          <w:b/>
          <w:sz w:val="28"/>
          <w:szCs w:val="28"/>
        </w:rPr>
        <w:t>«Обоснование лечения гирудотерапией когнитивных нарушений у больных посткоронавирусной инфекцией COVID-19»</w:t>
      </w:r>
      <w:r w:rsidRPr="004F3EAE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856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</w:t>
      </w:r>
      <w:r>
        <w:rPr>
          <w:rFonts w:ascii="Times New Roman" w:hAnsi="Times New Roman" w:cs="Times New Roman"/>
          <w:sz w:val="28"/>
          <w:szCs w:val="28"/>
          <w:lang w:val="kk-KZ"/>
        </w:rPr>
        <w:t>ой на</w:t>
      </w:r>
      <w:r w:rsidRPr="008562DA">
        <w:rPr>
          <w:rFonts w:ascii="Times New Roman" w:hAnsi="Times New Roman" w:cs="Times New Roman"/>
          <w:sz w:val="28"/>
          <w:szCs w:val="28"/>
        </w:rPr>
        <w:t xml:space="preserve"> </w:t>
      </w:r>
      <w:r w:rsidRPr="00B016E6">
        <w:rPr>
          <w:rFonts w:ascii="Times New Roman" w:hAnsi="Times New Roman" w:cs="Times New Roman"/>
          <w:sz w:val="28"/>
          <w:szCs w:val="28"/>
        </w:rPr>
        <w:t xml:space="preserve">соискание, степени доктора философии </w:t>
      </w:r>
    </w:p>
    <w:p w:rsidR="004F3EAE" w:rsidRPr="008562DA" w:rsidRDefault="004F3EAE" w:rsidP="004F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016E6">
        <w:rPr>
          <w:rFonts w:ascii="Times New Roman" w:hAnsi="Times New Roman" w:cs="Times New Roman"/>
          <w:sz w:val="28"/>
          <w:szCs w:val="28"/>
        </w:rPr>
        <w:t>(PhD) по специальности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«8D10110» – «Медицина» </w:t>
      </w:r>
    </w:p>
    <w:p w:rsidR="004F3EAE" w:rsidRPr="00B016E6" w:rsidRDefault="004F3EAE" w:rsidP="004F3E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6E6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sz w:val="28"/>
          <w:szCs w:val="28"/>
        </w:rPr>
        <w:t>темы исследования:</w:t>
      </w:r>
    </w:p>
    <w:p w:rsidR="004F3EAE" w:rsidRPr="00B016E6" w:rsidRDefault="004F3EAE" w:rsidP="004F3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Одним из ведущих патогенетических факторов поражения </w:t>
      </w:r>
      <w:r w:rsidR="007109CE">
        <w:rPr>
          <w:rFonts w:ascii="Times New Roman" w:hAnsi="Times New Roman" w:cs="Times New Roman"/>
          <w:sz w:val="28"/>
          <w:szCs w:val="28"/>
        </w:rPr>
        <w:t>нервной</w:t>
      </w:r>
      <w:r w:rsidR="00E267A8" w:rsidRPr="00B016E6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7109CE">
        <w:rPr>
          <w:rFonts w:ascii="Times New Roman" w:hAnsi="Times New Roman" w:cs="Times New Roman"/>
          <w:sz w:val="28"/>
          <w:szCs w:val="28"/>
        </w:rPr>
        <w:t xml:space="preserve"> </w:t>
      </w:r>
      <w:r w:rsidRPr="00B016E6">
        <w:rPr>
          <w:rFonts w:ascii="Times New Roman" w:hAnsi="Times New Roman" w:cs="Times New Roman"/>
          <w:sz w:val="28"/>
          <w:szCs w:val="28"/>
        </w:rPr>
        <w:t xml:space="preserve"> при постковидном синдроме является дестабилизация гемостаза, включая нарушение микроциркуляции, сопровождающееся усилением агрегации и адгезии эритроцитов и тромбоцитов.  </w:t>
      </w:r>
    </w:p>
    <w:p w:rsidR="004F3EAE" w:rsidRPr="00B016E6" w:rsidRDefault="0092181B" w:rsidP="004F3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впервые были устано</w:t>
      </w:r>
      <w:r w:rsidR="004F3EAE">
        <w:rPr>
          <w:rFonts w:ascii="Times New Roman" w:hAnsi="Times New Roman" w:cs="Times New Roman"/>
          <w:sz w:val="28"/>
          <w:szCs w:val="28"/>
        </w:rPr>
        <w:t xml:space="preserve">влены </w:t>
      </w:r>
      <w:r w:rsidR="004F3EAE" w:rsidRPr="00B016E6">
        <w:rPr>
          <w:rFonts w:ascii="Times New Roman" w:hAnsi="Times New Roman" w:cs="Times New Roman"/>
          <w:sz w:val="28"/>
          <w:szCs w:val="28"/>
        </w:rPr>
        <w:t xml:space="preserve"> (2010–2016 гг.) нейропротекторные свойства гирудотерапии при лечении пациентов с ишемическим инсультом различной степени тяжести. Учитывая вышесказанное, нами были поставлены цели исследования.  </w:t>
      </w:r>
    </w:p>
    <w:p w:rsidR="004F3EAE" w:rsidRPr="00B016E6" w:rsidRDefault="004F3EAE" w:rsidP="004F3EAE">
      <w:pPr>
        <w:pStyle w:val="1"/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6E6">
        <w:rPr>
          <w:rFonts w:ascii="Times New Roman" w:hAnsi="Times New Roman"/>
          <w:b/>
          <w:color w:val="000000" w:themeColor="text1"/>
          <w:sz w:val="28"/>
          <w:szCs w:val="28"/>
        </w:rPr>
        <w:t>Цель исследования.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Обоснование применения персонализиров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ой обогащенной актовегином гирудотерапии у больных с неврологическим вариантом  постковидного синдрома.</w:t>
      </w:r>
    </w:p>
    <w:p w:rsidR="004F3EAE" w:rsidRPr="00794C03" w:rsidRDefault="004F3EAE" w:rsidP="004F3EAE">
      <w:pPr>
        <w:pStyle w:val="1"/>
        <w:tabs>
          <w:tab w:val="left" w:pos="142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4C03">
        <w:rPr>
          <w:rFonts w:ascii="Times New Roman" w:hAnsi="Times New Roman"/>
          <w:b/>
          <w:color w:val="000000" w:themeColor="text1"/>
          <w:sz w:val="28"/>
          <w:szCs w:val="28"/>
        </w:rPr>
        <w:t>Задачи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016E6">
        <w:rPr>
          <w:rFonts w:ascii="Times New Roman" w:hAnsi="Times New Roman"/>
          <w:b/>
          <w:color w:val="000000" w:themeColor="text1"/>
          <w:sz w:val="28"/>
          <w:szCs w:val="28"/>
        </w:rPr>
        <w:t>исследования</w:t>
      </w:r>
      <w:r w:rsidRPr="00794C0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4F3EAE" w:rsidRPr="00B016E6" w:rsidRDefault="004F3EAE" w:rsidP="004F3EAE">
      <w:pPr>
        <w:pStyle w:val="1"/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6E6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218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Установить сравнительную эффективность воздействия на когнитивные проявления постковидного синдрома, депрессию и инсомнию персонализиров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9218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 xml:space="preserve"> стандартной и обога</w:t>
      </w:r>
      <w:r>
        <w:rPr>
          <w:rFonts w:ascii="Times New Roman" w:hAnsi="Times New Roman"/>
          <w:color w:val="000000" w:themeColor="text1"/>
          <w:sz w:val="28"/>
          <w:szCs w:val="28"/>
        </w:rPr>
        <w:t>щенной актовегином гирудотерапии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, в зависимости от чувствительности пациентов к ксенобиотикам.</w:t>
      </w:r>
    </w:p>
    <w:p w:rsidR="004F3EAE" w:rsidRPr="00B016E6" w:rsidRDefault="004F3EAE" w:rsidP="004F3EAE">
      <w:pPr>
        <w:pStyle w:val="1"/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6E6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9218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Оценить состояние спонтанной агрегации тромбоцитов и перекисного окисления липидов слюны у больных с неврологическим вариантами постковидного синдрома при применении персонализиров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9218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 xml:space="preserve"> стандартной и обога</w:t>
      </w:r>
      <w:r>
        <w:rPr>
          <w:rFonts w:ascii="Times New Roman" w:hAnsi="Times New Roman"/>
          <w:color w:val="000000" w:themeColor="text1"/>
          <w:sz w:val="28"/>
          <w:szCs w:val="28"/>
        </w:rPr>
        <w:t>щенной актовегином гирудотерапии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3EAE" w:rsidRPr="00B016E6" w:rsidRDefault="004F3EAE" w:rsidP="004F3EAE">
      <w:pPr>
        <w:pStyle w:val="1"/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6E6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9218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Определить влияние персонализиров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9218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 xml:space="preserve"> стандартной и обога</w:t>
      </w:r>
      <w:r>
        <w:rPr>
          <w:rFonts w:ascii="Times New Roman" w:hAnsi="Times New Roman"/>
          <w:color w:val="000000" w:themeColor="text1"/>
          <w:sz w:val="28"/>
          <w:szCs w:val="28"/>
        </w:rPr>
        <w:t>щенной актовегином гирудотерапии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 xml:space="preserve"> на индекс эндогенной интоксикации у больных с постковидным синдромом, показателем которой является уровень средних молекул в слюне.</w:t>
      </w:r>
    </w:p>
    <w:p w:rsidR="004F3EAE" w:rsidRPr="00B016E6" w:rsidRDefault="004F3EAE" w:rsidP="004F3EAE">
      <w:pPr>
        <w:pStyle w:val="1"/>
        <w:tabs>
          <w:tab w:val="left" w:pos="142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16E6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9218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Установить сравнительную фармакоэкономическую эффективность курсов персонализиров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92181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 xml:space="preserve"> стандартной и обогащенной актовегином гирудотерапи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>, применяем</w:t>
      </w:r>
      <w:r w:rsidR="00400110">
        <w:rPr>
          <w:rFonts w:ascii="Times New Roman" w:hAnsi="Times New Roman"/>
          <w:color w:val="000000" w:themeColor="text1"/>
          <w:sz w:val="28"/>
          <w:szCs w:val="28"/>
        </w:rPr>
        <w:t>ых при неврологическом варианте</w:t>
      </w:r>
      <w:r w:rsidRPr="00B016E6">
        <w:rPr>
          <w:rFonts w:ascii="Times New Roman" w:hAnsi="Times New Roman"/>
          <w:color w:val="000000" w:themeColor="text1"/>
          <w:sz w:val="28"/>
          <w:szCs w:val="28"/>
        </w:rPr>
        <w:t xml:space="preserve"> постковидного синдрома.</w:t>
      </w:r>
    </w:p>
    <w:p w:rsidR="004F3EAE" w:rsidRDefault="004F3EAE" w:rsidP="004F3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C03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794C03">
        <w:rPr>
          <w:rFonts w:ascii="Times New Roman" w:hAnsi="Times New Roman" w:cs="Times New Roman"/>
          <w:b/>
          <w:sz w:val="28"/>
          <w:szCs w:val="28"/>
        </w:rPr>
        <w:t>.</w:t>
      </w:r>
      <w:r w:rsidRPr="00B01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EAE" w:rsidRDefault="004F3EAE" w:rsidP="004F3EA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C63">
        <w:rPr>
          <w:rFonts w:ascii="Times New Roman" w:hAnsi="Times New Roman" w:cs="Times New Roman"/>
          <w:sz w:val="28"/>
          <w:szCs w:val="28"/>
        </w:rPr>
        <w:t xml:space="preserve">Впервые изучены неврологические и когнитивные изменения при постковидном синдроме в зависимости от индивидуальной чувствительности организма к ксенобиотикам при применении стандартной и </w:t>
      </w:r>
      <w:r>
        <w:rPr>
          <w:rFonts w:ascii="Times New Roman" w:hAnsi="Times New Roman" w:cs="Times New Roman"/>
          <w:sz w:val="28"/>
          <w:szCs w:val="28"/>
        </w:rPr>
        <w:t xml:space="preserve">насыщенной </w:t>
      </w:r>
      <w:r w:rsidRPr="007B3C63">
        <w:rPr>
          <w:rFonts w:ascii="Times New Roman" w:hAnsi="Times New Roman" w:cs="Times New Roman"/>
          <w:sz w:val="28"/>
          <w:szCs w:val="28"/>
        </w:rPr>
        <w:t xml:space="preserve"> гирудотерапии. </w:t>
      </w:r>
    </w:p>
    <w:p w:rsidR="004F3EAE" w:rsidRPr="007B3C63" w:rsidRDefault="004F3EAE" w:rsidP="004F3EA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C63">
        <w:rPr>
          <w:rFonts w:ascii="Times New Roman" w:hAnsi="Times New Roman" w:cs="Times New Roman"/>
          <w:sz w:val="28"/>
          <w:szCs w:val="28"/>
        </w:rPr>
        <w:t xml:space="preserve">Одновременно изучено состояние </w:t>
      </w:r>
      <w:r w:rsidR="00E267A8">
        <w:rPr>
          <w:rFonts w:ascii="Times New Roman" w:hAnsi="Times New Roman" w:cs="Times New Roman"/>
          <w:sz w:val="28"/>
          <w:szCs w:val="28"/>
          <w:lang w:val="kk-KZ"/>
        </w:rPr>
        <w:t xml:space="preserve">перекисное </w:t>
      </w:r>
      <w:r w:rsidRPr="007B3C63">
        <w:rPr>
          <w:rFonts w:ascii="Times New Roman" w:hAnsi="Times New Roman" w:cs="Times New Roman"/>
          <w:sz w:val="28"/>
          <w:szCs w:val="28"/>
        </w:rPr>
        <w:t>окисления липидов в тром</w:t>
      </w:r>
      <w:r w:rsidR="00400110">
        <w:rPr>
          <w:rFonts w:ascii="Times New Roman" w:hAnsi="Times New Roman" w:cs="Times New Roman"/>
          <w:sz w:val="28"/>
          <w:szCs w:val="28"/>
        </w:rPr>
        <w:t>боцитах крови и слюне</w:t>
      </w:r>
      <w:r w:rsidRPr="007B3C63">
        <w:rPr>
          <w:rFonts w:ascii="Times New Roman" w:hAnsi="Times New Roman" w:cs="Times New Roman"/>
          <w:sz w:val="28"/>
          <w:szCs w:val="28"/>
        </w:rPr>
        <w:t xml:space="preserve"> у пациентов с постковидным синдромом в зависимости от чувствительности организма к ксенобиотикам под влиянием стандартной и </w:t>
      </w:r>
      <w:r>
        <w:rPr>
          <w:rFonts w:ascii="Times New Roman" w:hAnsi="Times New Roman" w:cs="Times New Roman"/>
          <w:sz w:val="28"/>
          <w:szCs w:val="28"/>
        </w:rPr>
        <w:t xml:space="preserve">насыщенной </w:t>
      </w:r>
      <w:r w:rsidRPr="007B3C63">
        <w:rPr>
          <w:rFonts w:ascii="Times New Roman" w:hAnsi="Times New Roman" w:cs="Times New Roman"/>
          <w:sz w:val="28"/>
          <w:szCs w:val="28"/>
        </w:rPr>
        <w:t xml:space="preserve"> гирудотерапии.  </w:t>
      </w:r>
    </w:p>
    <w:p w:rsidR="004F3EAE" w:rsidRPr="007B3C63" w:rsidRDefault="0092181B" w:rsidP="004F3EA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Впервые установлена</w:t>
      </w:r>
      <w:r w:rsidR="004F3EAE" w:rsidRPr="007B3C63">
        <w:rPr>
          <w:rFonts w:ascii="Times New Roman" w:hAnsi="Times New Roman" w:cs="Times New Roman"/>
          <w:sz w:val="28"/>
          <w:szCs w:val="28"/>
        </w:rPr>
        <w:t xml:space="preserve"> дезинтоксикационная эффективность </w:t>
      </w:r>
      <w:proofErr w:type="gramStart"/>
      <w:r w:rsidR="004F3EAE">
        <w:rPr>
          <w:rFonts w:ascii="Times New Roman" w:hAnsi="Times New Roman" w:cs="Times New Roman"/>
          <w:sz w:val="28"/>
          <w:szCs w:val="28"/>
        </w:rPr>
        <w:t xml:space="preserve">насыщенной </w:t>
      </w:r>
      <w:r w:rsidR="004F3EAE" w:rsidRPr="007B3C6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F3EAE" w:rsidRPr="007B3C63">
        <w:rPr>
          <w:rFonts w:ascii="Times New Roman" w:hAnsi="Times New Roman" w:cs="Times New Roman"/>
          <w:sz w:val="28"/>
          <w:szCs w:val="28"/>
        </w:rPr>
        <w:t xml:space="preserve"> стандартной гирудотерапии у пациентов с постковидным синдромом в зависит </w:t>
      </w:r>
      <w:r w:rsidR="007D780F">
        <w:rPr>
          <w:rFonts w:ascii="Times New Roman" w:hAnsi="Times New Roman" w:cs="Times New Roman"/>
          <w:sz w:val="28"/>
          <w:szCs w:val="28"/>
        </w:rPr>
        <w:t xml:space="preserve">от дозы, видов медицинской пиявки  и </w:t>
      </w:r>
      <w:r w:rsidR="004F3EAE" w:rsidRPr="007B3C63">
        <w:rPr>
          <w:rFonts w:ascii="Times New Roman" w:hAnsi="Times New Roman" w:cs="Times New Roman"/>
          <w:sz w:val="28"/>
          <w:szCs w:val="28"/>
        </w:rPr>
        <w:t xml:space="preserve">индивидуальной чувствительности организма к ксенобиотикам.  </w:t>
      </w:r>
    </w:p>
    <w:p w:rsidR="004F3EAE" w:rsidRPr="007B3C63" w:rsidRDefault="004F3EAE" w:rsidP="004F3EA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C63">
        <w:rPr>
          <w:rFonts w:ascii="Times New Roman" w:hAnsi="Times New Roman" w:cs="Times New Roman"/>
          <w:sz w:val="28"/>
          <w:szCs w:val="28"/>
        </w:rPr>
        <w:t>Установлены фармако</w:t>
      </w:r>
      <w:r w:rsidR="0092181B">
        <w:rPr>
          <w:rFonts w:ascii="Times New Roman" w:hAnsi="Times New Roman" w:cs="Times New Roman"/>
          <w:sz w:val="28"/>
          <w:szCs w:val="28"/>
        </w:rPr>
        <w:t xml:space="preserve">терапевтические </w:t>
      </w:r>
      <w:r w:rsidRPr="007B3C63">
        <w:rPr>
          <w:rFonts w:ascii="Times New Roman" w:hAnsi="Times New Roman" w:cs="Times New Roman"/>
          <w:sz w:val="28"/>
          <w:szCs w:val="28"/>
        </w:rPr>
        <w:t xml:space="preserve">особенности у пациентов с постковидным синдромом в зависимости от чувствительности организма к ксенобиотикам под влиянием стандартной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насыщенной </w:t>
      </w:r>
      <w:r w:rsidRPr="007B3C63">
        <w:rPr>
          <w:rFonts w:ascii="Times New Roman" w:hAnsi="Times New Roman" w:cs="Times New Roman"/>
          <w:sz w:val="28"/>
          <w:szCs w:val="28"/>
        </w:rPr>
        <w:t xml:space="preserve"> гирудотерапии</w:t>
      </w:r>
      <w:proofErr w:type="gramEnd"/>
      <w:r w:rsidR="007D780F">
        <w:rPr>
          <w:rFonts w:ascii="Times New Roman" w:hAnsi="Times New Roman" w:cs="Times New Roman"/>
          <w:sz w:val="28"/>
          <w:szCs w:val="28"/>
        </w:rPr>
        <w:t xml:space="preserve">, </w:t>
      </w:r>
      <w:r w:rsidR="0092181B">
        <w:rPr>
          <w:rFonts w:ascii="Times New Roman" w:hAnsi="Times New Roman" w:cs="Times New Roman"/>
          <w:sz w:val="28"/>
          <w:szCs w:val="28"/>
        </w:rPr>
        <w:t>оптимальная</w:t>
      </w:r>
      <w:r w:rsidR="007D780F">
        <w:rPr>
          <w:rFonts w:ascii="Times New Roman" w:hAnsi="Times New Roman" w:cs="Times New Roman"/>
          <w:sz w:val="28"/>
          <w:szCs w:val="28"/>
        </w:rPr>
        <w:t xml:space="preserve"> эффективность </w:t>
      </w:r>
      <w:r w:rsidR="0092181B">
        <w:rPr>
          <w:rFonts w:ascii="Times New Roman" w:hAnsi="Times New Roman" w:cs="Times New Roman"/>
          <w:sz w:val="28"/>
          <w:szCs w:val="28"/>
        </w:rPr>
        <w:t>при стандартной и обогащ</w:t>
      </w:r>
      <w:r w:rsidR="007D780F">
        <w:rPr>
          <w:rFonts w:ascii="Times New Roman" w:hAnsi="Times New Roman" w:cs="Times New Roman"/>
          <w:sz w:val="28"/>
          <w:szCs w:val="28"/>
        </w:rPr>
        <w:t xml:space="preserve">енной гирудотерапии после 10 и 5-ой процедуры </w:t>
      </w:r>
      <w:r w:rsidRPr="007B3C6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3EAE" w:rsidRPr="007D780F" w:rsidRDefault="004F3EAE" w:rsidP="007D780F">
      <w:pPr>
        <w:spacing w:after="0" w:line="240" w:lineRule="auto"/>
        <w:ind w:left="360"/>
        <w:jc w:val="both"/>
        <w:rPr>
          <w:rStyle w:val="ezkurwreuab5ozgtqnkl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D780F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Теоретическая</w:t>
      </w:r>
      <w:r w:rsidRPr="007D7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780F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значимость</w:t>
      </w:r>
      <w:r w:rsidRPr="007D7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D780F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</w:t>
      </w:r>
      <w:r w:rsidRPr="007D7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F3EAE" w:rsidRDefault="004F3EAE" w:rsidP="004F3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AE">
        <w:rPr>
          <w:rFonts w:ascii="Times New Roman" w:hAnsi="Times New Roman" w:cs="Times New Roman"/>
          <w:sz w:val="28"/>
          <w:szCs w:val="28"/>
        </w:rPr>
        <w:t>Теоретические положения и практические результаты данной диссертации используются в учебном процессе и научно-исследовательской работе на кафедрах фармакологии, фармакотерапии и клинической фармакологии Южно-Казахстанской медицинской академии, а также внедрены в практическую дея</w:t>
      </w:r>
      <w:r w:rsidR="00B06773">
        <w:rPr>
          <w:rFonts w:ascii="Times New Roman" w:hAnsi="Times New Roman" w:cs="Times New Roman"/>
          <w:sz w:val="28"/>
          <w:szCs w:val="28"/>
        </w:rPr>
        <w:t>тельность Городской №2 больницы г. Шымкент</w:t>
      </w:r>
      <w:r w:rsidRPr="004F3EA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3EAE" w:rsidRPr="004F3EAE" w:rsidRDefault="004F3EAE" w:rsidP="004F3E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EAE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</w:t>
      </w:r>
      <w:r w:rsidRPr="004F3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3EAE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значимость</w:t>
      </w:r>
      <w:r w:rsidRPr="004F3E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F3EAE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исследования</w:t>
      </w:r>
      <w:r w:rsidRPr="004F3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4F3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3EAE" w:rsidRDefault="004F3EAE" w:rsidP="004F3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EAE">
        <w:rPr>
          <w:rFonts w:ascii="Times New Roman" w:hAnsi="Times New Roman" w:cs="Times New Roman"/>
          <w:sz w:val="28"/>
          <w:szCs w:val="28"/>
        </w:rPr>
        <w:t>Научно-теоретическая значимость исследования заключается в использовании комплексных неврологических методов для определения степени отклонений нервной системы у пациентов с постковидным синдромом в зависимости от чувствительности организма к ксенобиотикам. Был проведен патогенетический анализ гирудотерапии</w:t>
      </w:r>
      <w:r w:rsidR="00B06773">
        <w:rPr>
          <w:rFonts w:ascii="Times New Roman" w:hAnsi="Times New Roman" w:cs="Times New Roman"/>
          <w:sz w:val="28"/>
          <w:szCs w:val="28"/>
        </w:rPr>
        <w:t>,</w:t>
      </w:r>
      <w:r w:rsidRPr="004F3EAE">
        <w:rPr>
          <w:rFonts w:ascii="Times New Roman" w:hAnsi="Times New Roman" w:cs="Times New Roman"/>
          <w:sz w:val="28"/>
          <w:szCs w:val="28"/>
        </w:rPr>
        <w:t xml:space="preserve"> как метода лечения пациентов с постковидным синдромом, выявлены особенности их чувствительности к ксенобиотикам.</w:t>
      </w:r>
      <w:r w:rsidR="00B06773">
        <w:rPr>
          <w:rFonts w:ascii="Times New Roman" w:hAnsi="Times New Roman" w:cs="Times New Roman"/>
          <w:sz w:val="28"/>
          <w:szCs w:val="28"/>
        </w:rPr>
        <w:t xml:space="preserve"> </w:t>
      </w:r>
      <w:r w:rsidRPr="004F3EAE">
        <w:rPr>
          <w:rFonts w:ascii="Times New Roman" w:hAnsi="Times New Roman" w:cs="Times New Roman"/>
          <w:sz w:val="28"/>
          <w:szCs w:val="28"/>
        </w:rPr>
        <w:t>С использованием полученных достоверных цифровых данных были определены фармакоэкономические показатели стандартной (традицион</w:t>
      </w:r>
      <w:r w:rsidR="00B06773">
        <w:rPr>
          <w:rFonts w:ascii="Times New Roman" w:hAnsi="Times New Roman" w:cs="Times New Roman"/>
          <w:sz w:val="28"/>
          <w:szCs w:val="28"/>
        </w:rPr>
        <w:t>ной) и оригинальной (обогащенная актовегином медицинская пиявка</w:t>
      </w:r>
      <w:r w:rsidRPr="004F3EAE">
        <w:rPr>
          <w:rFonts w:ascii="Times New Roman" w:hAnsi="Times New Roman" w:cs="Times New Roman"/>
          <w:sz w:val="28"/>
          <w:szCs w:val="28"/>
        </w:rPr>
        <w:t>) гирудотерапии, а также оценена эффективность применяемых методов лечения.</w:t>
      </w:r>
      <w:r w:rsidR="005A283A">
        <w:rPr>
          <w:rFonts w:ascii="Times New Roman" w:hAnsi="Times New Roman" w:cs="Times New Roman"/>
          <w:sz w:val="28"/>
          <w:szCs w:val="28"/>
        </w:rPr>
        <w:t xml:space="preserve"> </w:t>
      </w:r>
      <w:r w:rsidRPr="004F3EAE">
        <w:rPr>
          <w:rFonts w:ascii="Times New Roman" w:hAnsi="Times New Roman" w:cs="Times New Roman"/>
          <w:sz w:val="28"/>
          <w:szCs w:val="28"/>
        </w:rPr>
        <w:t>Полученные данные являются важной информацией для подготовки врачей-гирудотерапевтов</w:t>
      </w:r>
      <w:r w:rsidR="005A283A">
        <w:rPr>
          <w:rFonts w:ascii="Times New Roman" w:hAnsi="Times New Roman" w:cs="Times New Roman"/>
          <w:sz w:val="28"/>
          <w:szCs w:val="28"/>
        </w:rPr>
        <w:t>, реабилитологов, врачей традиционной медицины,</w:t>
      </w:r>
      <w:r w:rsidRPr="004F3EAE">
        <w:rPr>
          <w:rFonts w:ascii="Times New Roman" w:hAnsi="Times New Roman" w:cs="Times New Roman"/>
          <w:sz w:val="28"/>
          <w:szCs w:val="28"/>
        </w:rPr>
        <w:t xml:space="preserve"> и широко используются в учебном процессе.</w:t>
      </w:r>
    </w:p>
    <w:p w:rsidR="004F3EAE" w:rsidRPr="007B3C63" w:rsidRDefault="004F3EAE" w:rsidP="004F3E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C63">
        <w:rPr>
          <w:rFonts w:ascii="Times New Roman" w:hAnsi="Times New Roman" w:cs="Times New Roman"/>
          <w:b/>
          <w:sz w:val="28"/>
          <w:szCs w:val="28"/>
        </w:rPr>
        <w:t>Публикации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работы</w:t>
      </w:r>
      <w:r w:rsidRPr="007B3C6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4F3EAE" w:rsidRPr="00DD4BDB" w:rsidRDefault="004F3EAE" w:rsidP="00DD4B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4BDB">
        <w:rPr>
          <w:rFonts w:ascii="Times New Roman" w:hAnsi="Times New Roman" w:cs="Times New Roman"/>
          <w:sz w:val="28"/>
          <w:szCs w:val="28"/>
        </w:rPr>
        <w:t>4</w:t>
      </w:r>
      <w:r w:rsidR="00B06773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DD4BDB">
        <w:rPr>
          <w:rFonts w:ascii="Times New Roman" w:hAnsi="Times New Roman" w:cs="Times New Roman"/>
          <w:sz w:val="28"/>
          <w:szCs w:val="28"/>
        </w:rPr>
        <w:t xml:space="preserve"> – в журналах, рекомендованных Комитетом по контролю в сфере образования и науки МОН РК; 2</w:t>
      </w:r>
      <w:r w:rsidR="00B06773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DD4BDB">
        <w:rPr>
          <w:rFonts w:ascii="Times New Roman" w:hAnsi="Times New Roman" w:cs="Times New Roman"/>
          <w:sz w:val="28"/>
          <w:szCs w:val="28"/>
        </w:rPr>
        <w:t xml:space="preserve"> – в международном рецензируемом научном журнале, индексируемом в базе данных Web of Science Core Collection, Science Citation Index Expanded, с показателем процентиля по CiteScore не менее 25 в базе данных Scopus; 11 тезисов представлены на зарубежных международных конференциях.  </w:t>
      </w:r>
    </w:p>
    <w:p w:rsidR="004F3EAE" w:rsidRPr="007F2B3A" w:rsidRDefault="004F3EAE" w:rsidP="004F3EA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2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Положения, выносимые на защиту:</w:t>
      </w:r>
    </w:p>
    <w:p w:rsidR="004F3EAE" w:rsidRPr="00B016E6" w:rsidRDefault="004F3EAE" w:rsidP="004F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1. Позитивные сдвиги со сторо</w:t>
      </w:r>
      <w:r w:rsidR="005A283A">
        <w:rPr>
          <w:rFonts w:ascii="Times New Roman" w:hAnsi="Times New Roman" w:cs="Times New Roman"/>
          <w:sz w:val="28"/>
          <w:szCs w:val="28"/>
        </w:rPr>
        <w:t>ны нервной и когнитивной функции</w:t>
      </w:r>
      <w:r w:rsidRPr="00B016E6">
        <w:rPr>
          <w:rFonts w:ascii="Times New Roman" w:hAnsi="Times New Roman" w:cs="Times New Roman"/>
          <w:sz w:val="28"/>
          <w:szCs w:val="28"/>
        </w:rPr>
        <w:t xml:space="preserve"> у пациентов с постковидным синдромом при стандартной и насыщенной гирудотерапии зависят от чувствительности организма к ксенобиотикам.  </w:t>
      </w:r>
    </w:p>
    <w:p w:rsidR="004F3EAE" w:rsidRPr="00B016E6" w:rsidRDefault="004F3EAE" w:rsidP="004F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2. Значение интегрального коэффициента ПОЛ/</w:t>
      </w:r>
      <w:r w:rsidR="00E267A8">
        <w:rPr>
          <w:rFonts w:ascii="Times New Roman" w:hAnsi="Times New Roman" w:cs="Times New Roman"/>
          <w:sz w:val="28"/>
          <w:szCs w:val="28"/>
          <w:lang w:val="kk-KZ"/>
        </w:rPr>
        <w:t>АОС</w:t>
      </w:r>
      <w:r w:rsidRPr="00B016E6">
        <w:rPr>
          <w:rFonts w:ascii="Times New Roman" w:hAnsi="Times New Roman" w:cs="Times New Roman"/>
          <w:sz w:val="28"/>
          <w:szCs w:val="28"/>
        </w:rPr>
        <w:t xml:space="preserve"> в тром</w:t>
      </w:r>
      <w:r w:rsidR="005A283A">
        <w:rPr>
          <w:rFonts w:ascii="Times New Roman" w:hAnsi="Times New Roman" w:cs="Times New Roman"/>
          <w:sz w:val="28"/>
          <w:szCs w:val="28"/>
        </w:rPr>
        <w:t>боцитах крови и слюне</w:t>
      </w:r>
      <w:r w:rsidRPr="00B016E6">
        <w:rPr>
          <w:rFonts w:ascii="Times New Roman" w:hAnsi="Times New Roman" w:cs="Times New Roman"/>
          <w:sz w:val="28"/>
          <w:szCs w:val="28"/>
        </w:rPr>
        <w:t xml:space="preserve"> у пациентов с постковидным синдромом зависит от индивидуальной чувствительности организма к ксенобиотикам. У резистентной группы значение слегка повышено (66%), а у очень </w:t>
      </w:r>
      <w:r w:rsidRPr="00B016E6">
        <w:rPr>
          <w:rFonts w:ascii="Times New Roman" w:hAnsi="Times New Roman" w:cs="Times New Roman"/>
          <w:sz w:val="28"/>
          <w:szCs w:val="28"/>
        </w:rPr>
        <w:lastRenderedPageBreak/>
        <w:t xml:space="preserve">чувствительной группы увеличено более существенно, и разница составила более чем в четыре раза.  </w:t>
      </w:r>
    </w:p>
    <w:p w:rsidR="004F3EAE" w:rsidRPr="00B016E6" w:rsidRDefault="004F3EAE" w:rsidP="004F3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3. Дезинтоксикационная эффективность стандартной и насыщенной гирудотерапии у пациентов с постковидным синдромом зависит от индивидуальной чувствительности организма к ксенобиотикам. Оптимальная фармакотерапевтическая эффективность стандартной и насыщенной гирудотерапии наблюдается после десятой и пятой процедуры. Оптимальная лечебная доза медицинской пиявки при постковидном синдроме зависит от индивидуальной чувствительности к ксенобиотикам. Персонализированная доза медицинской пиявки у пациентов с постковидным синдромом, чувствительных и очень чувствительных лиц, превышает дозу для резистентных</w:t>
      </w:r>
      <w:r w:rsidR="00945303">
        <w:rPr>
          <w:rFonts w:ascii="Times New Roman" w:hAnsi="Times New Roman" w:cs="Times New Roman"/>
          <w:sz w:val="28"/>
          <w:szCs w:val="28"/>
        </w:rPr>
        <w:t xml:space="preserve"> пациентов на 66,6% и  116,6%</w:t>
      </w:r>
      <w:r w:rsidRPr="00B016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26A6D" w:rsidRPr="007F2B3A" w:rsidRDefault="00326A6D" w:rsidP="0032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F2B3A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</w:t>
      </w:r>
      <w:r w:rsidRPr="007F2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2B3A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7F2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2B3A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метод</w:t>
      </w:r>
      <w:r w:rsidRPr="007F2B3A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ы</w:t>
      </w:r>
      <w:r w:rsidRPr="007F2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2B3A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исследовательской</w:t>
      </w:r>
      <w:r w:rsidRPr="007F2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F2B3A">
        <w:rPr>
          <w:rStyle w:val="ezkurwreuab5ozgtqnkl"/>
          <w:rFonts w:ascii="Times New Roman" w:hAnsi="Times New Roman" w:cs="Times New Roman"/>
          <w:b/>
          <w:color w:val="000000" w:themeColor="text1"/>
          <w:sz w:val="28"/>
          <w:szCs w:val="28"/>
        </w:rPr>
        <w:t>работы</w:t>
      </w:r>
      <w:r w:rsidRPr="007F2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Работа проводилась на кафедре «Неврология» МКТУ им. Х.А. Яссави, «Фармакология и клиническая фармакология» Южно-Казахстанской медицинской академии, в отделени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16E6">
        <w:rPr>
          <w:rFonts w:ascii="Times New Roman" w:hAnsi="Times New Roman" w:cs="Times New Roman"/>
          <w:sz w:val="28"/>
          <w:szCs w:val="28"/>
        </w:rPr>
        <w:t xml:space="preserve"> нервных болезней и ишемического инсульта</w:t>
      </w:r>
      <w:r w:rsidR="00E267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E267A8">
        <w:rPr>
          <w:rFonts w:ascii="Times New Roman" w:hAnsi="Times New Roman" w:cs="Times New Roman"/>
          <w:sz w:val="28"/>
          <w:szCs w:val="28"/>
          <w:lang w:val="kk-KZ"/>
        </w:rPr>
        <w:t>облас</w:t>
      </w:r>
      <w:r w:rsidR="002E09C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E267A8">
        <w:rPr>
          <w:rFonts w:ascii="Times New Roman" w:hAnsi="Times New Roman" w:cs="Times New Roman"/>
          <w:sz w:val="28"/>
          <w:szCs w:val="28"/>
          <w:lang w:val="kk-KZ"/>
        </w:rPr>
        <w:t xml:space="preserve">ной </w:t>
      </w:r>
      <w:r w:rsidRPr="00B016E6">
        <w:rPr>
          <w:rFonts w:ascii="Times New Roman" w:hAnsi="Times New Roman" w:cs="Times New Roman"/>
          <w:sz w:val="28"/>
          <w:szCs w:val="28"/>
        </w:rPr>
        <w:t xml:space="preserve"> клинической</w:t>
      </w:r>
      <w:proofErr w:type="gramEnd"/>
      <w:r w:rsidRPr="00B016E6">
        <w:rPr>
          <w:rFonts w:ascii="Times New Roman" w:hAnsi="Times New Roman" w:cs="Times New Roman"/>
          <w:sz w:val="28"/>
          <w:szCs w:val="28"/>
        </w:rPr>
        <w:t xml:space="preserve"> больницы , а также в медицинском центре «Гирудомед» в течение 2021–2023 гг. В соответствии с поставленными задачами были обследованы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16E6">
        <w:rPr>
          <w:rFonts w:ascii="Times New Roman" w:hAnsi="Times New Roman" w:cs="Times New Roman"/>
          <w:sz w:val="28"/>
          <w:szCs w:val="28"/>
        </w:rPr>
        <w:t>0 здоровых пациентов и пациенты с различной степенью постковидного синдрома. Обследованию под</w:t>
      </w:r>
      <w:r>
        <w:rPr>
          <w:rFonts w:ascii="Times New Roman" w:hAnsi="Times New Roman" w:cs="Times New Roman"/>
          <w:sz w:val="28"/>
          <w:szCs w:val="28"/>
        </w:rPr>
        <w:t xml:space="preserve">верглись </w:t>
      </w:r>
      <w:r w:rsidR="00561F94">
        <w:rPr>
          <w:rFonts w:ascii="Times New Roman" w:hAnsi="Times New Roman" w:cs="Times New Roman"/>
          <w:sz w:val="28"/>
          <w:szCs w:val="28"/>
        </w:rPr>
        <w:t xml:space="preserve">пациенты </w:t>
      </w:r>
      <w:r>
        <w:rPr>
          <w:rFonts w:ascii="Times New Roman" w:hAnsi="Times New Roman" w:cs="Times New Roman"/>
          <w:sz w:val="28"/>
          <w:szCs w:val="28"/>
        </w:rPr>
        <w:t>в возрасте от 2</w:t>
      </w:r>
      <w:r w:rsidRPr="00B016E6">
        <w:rPr>
          <w:rFonts w:ascii="Times New Roman" w:hAnsi="Times New Roman" w:cs="Times New Roman"/>
          <w:sz w:val="28"/>
          <w:szCs w:val="28"/>
        </w:rPr>
        <w:t>5 до 6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16E6">
        <w:rPr>
          <w:rFonts w:ascii="Times New Roman" w:hAnsi="Times New Roman" w:cs="Times New Roman"/>
          <w:sz w:val="28"/>
          <w:szCs w:val="28"/>
        </w:rPr>
        <w:t xml:space="preserve"> лет. Пациенты были разделены на четыре группы в соответствии с задачами исследования:  </w:t>
      </w:r>
    </w:p>
    <w:p w:rsidR="00561F94" w:rsidRPr="00561F94" w:rsidRDefault="00326A6D" w:rsidP="00561F9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0EE">
        <w:rPr>
          <w:rFonts w:ascii="Times New Roman" w:hAnsi="Times New Roman" w:cs="Times New Roman"/>
          <w:sz w:val="28"/>
          <w:szCs w:val="28"/>
        </w:rPr>
        <w:t>Контрольная группа (30 здоровых лиц)</w:t>
      </w:r>
      <w:r w:rsidR="000150EE" w:rsidRPr="000150E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61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1F94" w:rsidRDefault="000150EE" w:rsidP="00561F9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0EE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561F9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150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6A6D" w:rsidRPr="000150EE">
        <w:rPr>
          <w:rFonts w:ascii="Times New Roman" w:hAnsi="Times New Roman" w:cs="Times New Roman"/>
          <w:sz w:val="28"/>
          <w:szCs w:val="28"/>
        </w:rPr>
        <w:t>Нейропротекторная группа получала актовегин по 400 мг.</w:t>
      </w:r>
    </w:p>
    <w:p w:rsidR="00561F94" w:rsidRDefault="000150EE" w:rsidP="00561F9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0EE">
        <w:rPr>
          <w:rFonts w:ascii="Times New Roman" w:hAnsi="Times New Roman" w:cs="Times New Roman"/>
          <w:sz w:val="28"/>
          <w:szCs w:val="28"/>
        </w:rPr>
        <w:t>3</w:t>
      </w:r>
      <w:r w:rsidR="00561F94">
        <w:rPr>
          <w:rFonts w:ascii="Times New Roman" w:hAnsi="Times New Roman" w:cs="Times New Roman"/>
          <w:sz w:val="28"/>
          <w:szCs w:val="28"/>
        </w:rPr>
        <w:t xml:space="preserve">. </w:t>
      </w:r>
      <w:r w:rsidR="00326A6D" w:rsidRPr="000150EE">
        <w:rPr>
          <w:rFonts w:ascii="Times New Roman" w:hAnsi="Times New Roman" w:cs="Times New Roman"/>
          <w:sz w:val="28"/>
          <w:szCs w:val="28"/>
        </w:rPr>
        <w:t>Традиционная группа (получала сертифицированные стандартные медицинские пиявки).</w:t>
      </w:r>
    </w:p>
    <w:p w:rsidR="00561F94" w:rsidRDefault="000150EE" w:rsidP="00561F9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150EE">
        <w:rPr>
          <w:rFonts w:ascii="Times New Roman" w:hAnsi="Times New Roman" w:cs="Times New Roman"/>
          <w:sz w:val="28"/>
          <w:szCs w:val="28"/>
        </w:rPr>
        <w:t>4</w:t>
      </w:r>
      <w:r w:rsidR="00561F94">
        <w:rPr>
          <w:rFonts w:ascii="Times New Roman" w:hAnsi="Times New Roman" w:cs="Times New Roman"/>
          <w:sz w:val="28"/>
          <w:szCs w:val="28"/>
        </w:rPr>
        <w:t xml:space="preserve">. </w:t>
      </w:r>
      <w:r w:rsidR="00326A6D" w:rsidRPr="000150EE">
        <w:rPr>
          <w:rFonts w:ascii="Times New Roman" w:hAnsi="Times New Roman" w:cs="Times New Roman"/>
          <w:sz w:val="28"/>
          <w:szCs w:val="28"/>
        </w:rPr>
        <w:t>Группа, получавшая оригинальную гирудотерапию (насыщенные актовегином медицинские пиявки).</w:t>
      </w:r>
    </w:p>
    <w:p w:rsidR="00561F94" w:rsidRDefault="00561F94" w:rsidP="00561F9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150EE" w:rsidRPr="00B016E6">
        <w:rPr>
          <w:rFonts w:ascii="Times New Roman" w:hAnsi="Times New Roman" w:cs="Times New Roman"/>
          <w:sz w:val="28"/>
          <w:szCs w:val="28"/>
        </w:rPr>
        <w:t>Резистентны</w:t>
      </w:r>
      <w:r w:rsidR="000150E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150EE" w:rsidRPr="00B016E6">
        <w:rPr>
          <w:rFonts w:ascii="Times New Roman" w:hAnsi="Times New Roman" w:cs="Times New Roman"/>
          <w:sz w:val="28"/>
          <w:szCs w:val="28"/>
        </w:rPr>
        <w:t>, чувствительны</w:t>
      </w:r>
      <w:r w:rsidR="000150E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150EE" w:rsidRPr="00B016E6">
        <w:rPr>
          <w:rFonts w:ascii="Times New Roman" w:hAnsi="Times New Roman" w:cs="Times New Roman"/>
          <w:sz w:val="28"/>
          <w:szCs w:val="28"/>
        </w:rPr>
        <w:t xml:space="preserve"> и очень чувствительны</w:t>
      </w:r>
      <w:r w:rsidR="000150E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150EE" w:rsidRPr="00B016E6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7E65E1">
        <w:rPr>
          <w:rFonts w:ascii="Times New Roman" w:hAnsi="Times New Roman" w:cs="Times New Roman"/>
          <w:sz w:val="28"/>
          <w:szCs w:val="28"/>
          <w:lang w:val="kk-KZ"/>
        </w:rPr>
        <w:t>ы применяли  МП</w:t>
      </w:r>
      <w:r w:rsidR="000150EE" w:rsidRPr="00B016E6">
        <w:rPr>
          <w:rFonts w:ascii="Times New Roman" w:hAnsi="Times New Roman" w:cs="Times New Roman"/>
          <w:sz w:val="28"/>
          <w:szCs w:val="28"/>
        </w:rPr>
        <w:t xml:space="preserve"> в дозе 12,0 г, 20,0 г и 26,0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A6D" w:rsidRPr="00B016E6" w:rsidRDefault="00561F94" w:rsidP="00561F94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6A6D" w:rsidRPr="00B016E6">
        <w:rPr>
          <w:rFonts w:ascii="Times New Roman" w:hAnsi="Times New Roman" w:cs="Times New Roman"/>
          <w:sz w:val="28"/>
          <w:szCs w:val="28"/>
        </w:rPr>
        <w:t xml:space="preserve">Для оценки состояния когнитивной деятельности нервной системы определяли MoCA, визуально-конструктивные и исполнительские навыки (ВКИН), а также проводили пациентам пробу Шульте, тест БЕК (признаки депрессии) и анкету депрессии Beck (Beck Depression Inventory – BDI).  </w:t>
      </w:r>
    </w:p>
    <w:p w:rsidR="00326A6D" w:rsidRPr="00B016E6" w:rsidRDefault="00326A6D" w:rsidP="00326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Для оценки состояния сна использовали Clinical Guideline for the Evaluation and Management of Chronic Insomnia in Adults, 2008 (опросник Питтсбурга для определения индекса качества сна (PSQI), индекса повышенной чувствительности к бессоннице (ISI).  </w:t>
      </w:r>
    </w:p>
    <w:p w:rsidR="00326A6D" w:rsidRPr="00794C03" w:rsidRDefault="00326A6D" w:rsidP="00326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03">
        <w:rPr>
          <w:rFonts w:ascii="Times New Roman" w:hAnsi="Times New Roman" w:cs="Times New Roman"/>
          <w:b/>
          <w:sz w:val="28"/>
          <w:szCs w:val="28"/>
        </w:rPr>
        <w:t xml:space="preserve">Результаты исследования. </w:t>
      </w:r>
    </w:p>
    <w:p w:rsidR="00326A6D" w:rsidRPr="000150EE" w:rsidRDefault="00326A6D" w:rsidP="00326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При определении состояния когнитивной функции нервной системы пациентов с </w:t>
      </w:r>
      <w:r w:rsidR="002E09CB">
        <w:rPr>
          <w:rFonts w:ascii="Times New Roman" w:hAnsi="Times New Roman" w:cs="Times New Roman"/>
          <w:sz w:val="28"/>
          <w:szCs w:val="28"/>
        </w:rPr>
        <w:t xml:space="preserve">ПКС </w:t>
      </w:r>
      <w:r w:rsidRPr="00B016E6">
        <w:rPr>
          <w:rFonts w:ascii="Times New Roman" w:hAnsi="Times New Roman" w:cs="Times New Roman"/>
          <w:sz w:val="28"/>
          <w:szCs w:val="28"/>
        </w:rPr>
        <w:t>по шкале MoCA её значение снижается</w:t>
      </w:r>
      <w:r w:rsidR="000150EE" w:rsidRPr="000150EE">
        <w:rPr>
          <w:rFonts w:ascii="Times New Roman" w:hAnsi="Times New Roman" w:cs="Times New Roman"/>
          <w:sz w:val="28"/>
          <w:szCs w:val="28"/>
        </w:rPr>
        <w:t xml:space="preserve"> </w:t>
      </w:r>
      <w:r w:rsidR="000150EE" w:rsidRPr="00B016E6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0150EE" w:rsidRPr="00B016E6">
        <w:rPr>
          <w:rFonts w:ascii="Times New Roman" w:hAnsi="Times New Roman" w:cs="Times New Roman"/>
          <w:sz w:val="28"/>
          <w:szCs w:val="28"/>
        </w:rPr>
        <w:t>резистентных</w:t>
      </w:r>
      <w:r w:rsidR="000150EE">
        <w:rPr>
          <w:rFonts w:ascii="Times New Roman" w:hAnsi="Times New Roman" w:cs="Times New Roman"/>
          <w:sz w:val="28"/>
          <w:szCs w:val="28"/>
        </w:rPr>
        <w:t xml:space="preserve"> </w:t>
      </w:r>
      <w:r w:rsidR="000150EE" w:rsidRPr="00B016E6">
        <w:rPr>
          <w:rFonts w:ascii="Times New Roman" w:hAnsi="Times New Roman" w:cs="Times New Roman"/>
          <w:sz w:val="28"/>
          <w:szCs w:val="28"/>
        </w:rPr>
        <w:t xml:space="preserve"> чувствительных</w:t>
      </w:r>
      <w:proofErr w:type="gramEnd"/>
      <w:r w:rsidR="000150EE">
        <w:rPr>
          <w:rFonts w:ascii="Times New Roman" w:hAnsi="Times New Roman" w:cs="Times New Roman"/>
          <w:sz w:val="28"/>
          <w:szCs w:val="28"/>
        </w:rPr>
        <w:t xml:space="preserve"> и </w:t>
      </w:r>
      <w:r w:rsidR="000150EE" w:rsidRPr="00B016E6">
        <w:rPr>
          <w:rFonts w:ascii="Times New Roman" w:hAnsi="Times New Roman" w:cs="Times New Roman"/>
          <w:sz w:val="28"/>
          <w:szCs w:val="28"/>
        </w:rPr>
        <w:t xml:space="preserve"> сверхчувствительных </w:t>
      </w:r>
      <w:r w:rsidRPr="00B016E6">
        <w:rPr>
          <w:rFonts w:ascii="Times New Roman" w:hAnsi="Times New Roman" w:cs="Times New Roman"/>
          <w:sz w:val="28"/>
          <w:szCs w:val="28"/>
        </w:rPr>
        <w:t xml:space="preserve">на 31,7% </w:t>
      </w:r>
      <w:r w:rsidR="00561F94">
        <w:rPr>
          <w:rFonts w:ascii="Times New Roman" w:hAnsi="Times New Roman" w:cs="Times New Roman"/>
          <w:sz w:val="28"/>
          <w:szCs w:val="28"/>
        </w:rPr>
        <w:t xml:space="preserve">, </w:t>
      </w:r>
      <w:r w:rsidRPr="00B016E6">
        <w:rPr>
          <w:rFonts w:ascii="Times New Roman" w:hAnsi="Times New Roman" w:cs="Times New Roman"/>
          <w:sz w:val="28"/>
          <w:szCs w:val="28"/>
        </w:rPr>
        <w:t xml:space="preserve">47,3% </w:t>
      </w:r>
      <w:r w:rsidR="000150EE">
        <w:rPr>
          <w:rFonts w:ascii="Times New Roman" w:hAnsi="Times New Roman" w:cs="Times New Roman"/>
          <w:sz w:val="28"/>
          <w:szCs w:val="28"/>
        </w:rPr>
        <w:t xml:space="preserve">и </w:t>
      </w:r>
      <w:r w:rsidRPr="00B016E6">
        <w:rPr>
          <w:rFonts w:ascii="Times New Roman" w:hAnsi="Times New Roman" w:cs="Times New Roman"/>
          <w:sz w:val="28"/>
          <w:szCs w:val="28"/>
        </w:rPr>
        <w:t xml:space="preserve">66,0% </w:t>
      </w:r>
      <w:r w:rsidR="000150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При применении</w:t>
      </w:r>
      <w:r w:rsidR="007E65E1">
        <w:rPr>
          <w:rFonts w:ascii="Times New Roman" w:hAnsi="Times New Roman" w:cs="Times New Roman"/>
          <w:sz w:val="28"/>
          <w:szCs w:val="28"/>
          <w:lang w:val="kk-KZ"/>
        </w:rPr>
        <w:t xml:space="preserve"> стандартной </w:t>
      </w:r>
      <w:r w:rsidRPr="00B016E6">
        <w:rPr>
          <w:rFonts w:ascii="Times New Roman" w:hAnsi="Times New Roman" w:cs="Times New Roman"/>
          <w:sz w:val="28"/>
          <w:szCs w:val="28"/>
        </w:rPr>
        <w:t xml:space="preserve"> гирудотерапии у резистентных, чувствительных и очень чувствительных пациентов параметры шкалы MoCA у</w:t>
      </w:r>
      <w:r w:rsidR="00561F94">
        <w:rPr>
          <w:rFonts w:ascii="Times New Roman" w:hAnsi="Times New Roman" w:cs="Times New Roman"/>
          <w:sz w:val="28"/>
          <w:szCs w:val="28"/>
        </w:rPr>
        <w:t>величиваются после десятой</w:t>
      </w:r>
      <w:r w:rsidRPr="00B016E6">
        <w:rPr>
          <w:rFonts w:ascii="Times New Roman" w:hAnsi="Times New Roman" w:cs="Times New Roman"/>
          <w:sz w:val="28"/>
          <w:szCs w:val="28"/>
        </w:rPr>
        <w:t xml:space="preserve"> процедуры на 36,5%, 27,9% и 193,0%, а при </w:t>
      </w:r>
      <w:r w:rsidRPr="00B016E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использовании насыщенной медицинской пиявки рост после 5-й процедуры составляет 45%, 50% и 99,0%, достигая значений контрольной группы.  </w:t>
      </w:r>
    </w:p>
    <w:p w:rsidR="007E65E1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Значения пробы Шульте </w:t>
      </w:r>
      <w:r w:rsidR="00561F94">
        <w:rPr>
          <w:rFonts w:ascii="Times New Roman" w:hAnsi="Times New Roman" w:cs="Times New Roman"/>
          <w:sz w:val="28"/>
          <w:szCs w:val="28"/>
        </w:rPr>
        <w:t>увеличиваю</w:t>
      </w:r>
      <w:r w:rsidRPr="00B016E6">
        <w:rPr>
          <w:rFonts w:ascii="Times New Roman" w:hAnsi="Times New Roman" w:cs="Times New Roman"/>
          <w:sz w:val="28"/>
          <w:szCs w:val="28"/>
        </w:rPr>
        <w:t xml:space="preserve">тся </w:t>
      </w:r>
      <w:r w:rsidR="007E65E1" w:rsidRPr="00B016E6">
        <w:rPr>
          <w:rFonts w:ascii="Times New Roman" w:hAnsi="Times New Roman" w:cs="Times New Roman"/>
          <w:sz w:val="28"/>
          <w:szCs w:val="28"/>
        </w:rPr>
        <w:t xml:space="preserve">у резистентных, чувствительных и очень чувствительных пациентов на </w:t>
      </w:r>
      <w:r w:rsidRPr="00B016E6">
        <w:rPr>
          <w:rFonts w:ascii="Times New Roman" w:hAnsi="Times New Roman" w:cs="Times New Roman"/>
          <w:sz w:val="28"/>
          <w:szCs w:val="28"/>
        </w:rPr>
        <w:t>43%, 100% и 137%.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 При лечении пациентов с </w:t>
      </w:r>
      <w:r w:rsidR="002E09CB">
        <w:rPr>
          <w:rFonts w:ascii="Times New Roman" w:hAnsi="Times New Roman" w:cs="Times New Roman"/>
          <w:sz w:val="28"/>
          <w:szCs w:val="28"/>
        </w:rPr>
        <w:t xml:space="preserve">ПКС </w:t>
      </w:r>
      <w:r w:rsidRPr="00B016E6">
        <w:rPr>
          <w:rFonts w:ascii="Times New Roman" w:hAnsi="Times New Roman" w:cs="Times New Roman"/>
          <w:sz w:val="28"/>
          <w:szCs w:val="28"/>
        </w:rPr>
        <w:t xml:space="preserve"> стандартными медицинскими пиявками значения пробы Шульте после 10-й процедуры снижаются на 29%, 22,9% и 22,9%, а при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насыщенной </w:t>
      </w:r>
      <w:r w:rsidRPr="00B016E6">
        <w:rPr>
          <w:rFonts w:ascii="Times New Roman" w:hAnsi="Times New Roman" w:cs="Times New Roman"/>
          <w:sz w:val="28"/>
          <w:szCs w:val="28"/>
        </w:rPr>
        <w:t xml:space="preserve"> медицинской пиявки снижение после 5-й процедуры составляет 30,1%, 37,3% и 46,7%. 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У резистентных</w:t>
      </w:r>
      <w:r w:rsidR="00252BCC" w:rsidRPr="00252BCC">
        <w:rPr>
          <w:rFonts w:ascii="Times New Roman" w:hAnsi="Times New Roman" w:cs="Times New Roman"/>
          <w:sz w:val="28"/>
          <w:szCs w:val="28"/>
        </w:rPr>
        <w:t xml:space="preserve"> </w:t>
      </w:r>
      <w:r w:rsidR="00252BCC" w:rsidRPr="00B016E6">
        <w:rPr>
          <w:rFonts w:ascii="Times New Roman" w:hAnsi="Times New Roman" w:cs="Times New Roman"/>
          <w:sz w:val="28"/>
          <w:szCs w:val="28"/>
        </w:rPr>
        <w:t>чувствительных и очень чувствительных пациентов</w:t>
      </w:r>
      <w:r w:rsidRPr="00B016E6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7E65E1" w:rsidRPr="007E65E1">
        <w:rPr>
          <w:rFonts w:ascii="Times New Roman" w:hAnsi="Times New Roman" w:cs="Times New Roman"/>
          <w:sz w:val="28"/>
          <w:szCs w:val="28"/>
        </w:rPr>
        <w:t xml:space="preserve"> </w:t>
      </w:r>
      <w:r w:rsidR="007E65E1" w:rsidRPr="00B016E6">
        <w:rPr>
          <w:rFonts w:ascii="Times New Roman" w:hAnsi="Times New Roman" w:cs="Times New Roman"/>
          <w:sz w:val="28"/>
          <w:szCs w:val="28"/>
        </w:rPr>
        <w:t>депрессии по шкале Beck</w:t>
      </w:r>
      <w:r w:rsidRPr="00B016E6">
        <w:rPr>
          <w:rFonts w:ascii="Times New Roman" w:hAnsi="Times New Roman" w:cs="Times New Roman"/>
          <w:sz w:val="28"/>
          <w:szCs w:val="28"/>
        </w:rPr>
        <w:t xml:space="preserve"> увеличиваются в 1,86</w:t>
      </w:r>
      <w:r w:rsidR="00252BCC">
        <w:rPr>
          <w:rFonts w:ascii="Times New Roman" w:hAnsi="Times New Roman" w:cs="Times New Roman"/>
          <w:sz w:val="28"/>
          <w:szCs w:val="28"/>
        </w:rPr>
        <w:t>:</w:t>
      </w:r>
      <w:r w:rsidR="00252BCC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="00252BCC" w:rsidRPr="00B016E6">
        <w:rPr>
          <w:rFonts w:ascii="Times New Roman" w:hAnsi="Times New Roman" w:cs="Times New Roman"/>
          <w:sz w:val="28"/>
          <w:szCs w:val="28"/>
        </w:rPr>
        <w:t>,</w:t>
      </w:r>
      <w:r w:rsidR="00252BCC">
        <w:rPr>
          <w:rFonts w:ascii="Times New Roman" w:hAnsi="Times New Roman" w:cs="Times New Roman"/>
          <w:sz w:val="28"/>
          <w:szCs w:val="28"/>
          <w:lang w:val="kk-KZ"/>
        </w:rPr>
        <w:t>09: 4</w:t>
      </w:r>
      <w:r w:rsidR="00252BCC" w:rsidRPr="00B016E6">
        <w:rPr>
          <w:rFonts w:ascii="Times New Roman" w:hAnsi="Times New Roman" w:cs="Times New Roman"/>
          <w:sz w:val="28"/>
          <w:szCs w:val="28"/>
        </w:rPr>
        <w:t>,</w:t>
      </w:r>
      <w:r w:rsidR="00252BCC">
        <w:rPr>
          <w:rFonts w:ascii="Times New Roman" w:hAnsi="Times New Roman" w:cs="Times New Roman"/>
          <w:sz w:val="28"/>
          <w:szCs w:val="28"/>
          <w:lang w:val="kk-KZ"/>
        </w:rPr>
        <w:t xml:space="preserve"> 47</w:t>
      </w:r>
      <w:r w:rsidRPr="00B016E6">
        <w:rPr>
          <w:rFonts w:ascii="Times New Roman" w:hAnsi="Times New Roman" w:cs="Times New Roman"/>
          <w:sz w:val="28"/>
          <w:szCs w:val="28"/>
        </w:rPr>
        <w:t xml:space="preserve"> раза, 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При традиционной (стандартной) гирудотерапии симптомы депресс</w:t>
      </w:r>
      <w:r w:rsidR="00561F94">
        <w:rPr>
          <w:rFonts w:ascii="Times New Roman" w:hAnsi="Times New Roman" w:cs="Times New Roman"/>
          <w:sz w:val="28"/>
          <w:szCs w:val="28"/>
        </w:rPr>
        <w:t>ии уменьшались после пятой</w:t>
      </w:r>
      <w:r w:rsidRPr="00B016E6">
        <w:rPr>
          <w:rFonts w:ascii="Times New Roman" w:hAnsi="Times New Roman" w:cs="Times New Roman"/>
          <w:sz w:val="28"/>
          <w:szCs w:val="28"/>
        </w:rPr>
        <w:t xml:space="preserve"> процедуры у больных с резистентным, чувствительным и очень чувствительным </w:t>
      </w:r>
      <w:r w:rsidR="002E09CB">
        <w:rPr>
          <w:rFonts w:ascii="Times New Roman" w:hAnsi="Times New Roman" w:cs="Times New Roman"/>
          <w:sz w:val="28"/>
          <w:szCs w:val="28"/>
        </w:rPr>
        <w:t xml:space="preserve">ПКС </w:t>
      </w:r>
      <w:r w:rsidRPr="00B016E6">
        <w:rPr>
          <w:rFonts w:ascii="Times New Roman" w:hAnsi="Times New Roman" w:cs="Times New Roman"/>
          <w:sz w:val="28"/>
          <w:szCs w:val="28"/>
        </w:rPr>
        <w:t xml:space="preserve">на 40,5%, 40,2% и 40,2%, а при использовании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насыщенной </w:t>
      </w:r>
      <w:r w:rsidRPr="00B016E6">
        <w:rPr>
          <w:rFonts w:ascii="Times New Roman" w:hAnsi="Times New Roman" w:cs="Times New Roman"/>
          <w:sz w:val="28"/>
          <w:szCs w:val="28"/>
        </w:rPr>
        <w:t xml:space="preserve"> медицинской</w:t>
      </w:r>
      <w:proofErr w:type="gramEnd"/>
      <w:r w:rsidRPr="00B016E6">
        <w:rPr>
          <w:rFonts w:ascii="Times New Roman" w:hAnsi="Times New Roman" w:cs="Times New Roman"/>
          <w:sz w:val="28"/>
          <w:szCs w:val="28"/>
        </w:rPr>
        <w:t xml:space="preserve"> пиявки снижение после 5-й процедуры составило 79,1%, 80,8% и 88,2%, приблизившись к значениям контрольной группы. 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Значения изменяются в зависимости от чувствительности пациентов к ксенобиотикам, повышаясь на 96% у пациентов с резистентной группы по сравнению с контрольной группой, на 244,4% у чувствительных пациентов и более чем в три раза</w:t>
      </w:r>
      <w:r w:rsidR="002E09CB">
        <w:rPr>
          <w:rFonts w:ascii="Times New Roman" w:hAnsi="Times New Roman" w:cs="Times New Roman"/>
          <w:sz w:val="28"/>
          <w:szCs w:val="28"/>
        </w:rPr>
        <w:t xml:space="preserve"> </w:t>
      </w:r>
      <w:r w:rsidRPr="00B016E6">
        <w:rPr>
          <w:rFonts w:ascii="Times New Roman" w:hAnsi="Times New Roman" w:cs="Times New Roman"/>
          <w:sz w:val="28"/>
          <w:szCs w:val="28"/>
        </w:rPr>
        <w:t xml:space="preserve"> у очень чувствительных лиц с </w:t>
      </w:r>
      <w:r w:rsidR="002E09CB">
        <w:rPr>
          <w:rFonts w:ascii="Times New Roman" w:hAnsi="Times New Roman" w:cs="Times New Roman"/>
          <w:sz w:val="28"/>
          <w:szCs w:val="28"/>
        </w:rPr>
        <w:t>ПКС</w:t>
      </w:r>
      <w:r w:rsidRPr="00B016E6">
        <w:rPr>
          <w:rFonts w:ascii="Times New Roman" w:hAnsi="Times New Roman" w:cs="Times New Roman"/>
          <w:sz w:val="28"/>
          <w:szCs w:val="28"/>
        </w:rPr>
        <w:t xml:space="preserve"> (375,9%), 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При традиционной (стандартной) гирудотерапии индекс бессонницы (ISI</w:t>
      </w:r>
      <w:r w:rsidR="00561F94">
        <w:rPr>
          <w:rFonts w:ascii="Times New Roman" w:hAnsi="Times New Roman" w:cs="Times New Roman"/>
          <w:sz w:val="28"/>
          <w:szCs w:val="28"/>
        </w:rPr>
        <w:t>) уменьшался после десятой</w:t>
      </w:r>
      <w:r w:rsidRPr="00B016E6">
        <w:rPr>
          <w:rFonts w:ascii="Times New Roman" w:hAnsi="Times New Roman" w:cs="Times New Roman"/>
          <w:sz w:val="28"/>
          <w:szCs w:val="28"/>
        </w:rPr>
        <w:t xml:space="preserve"> процедуры у больных с резистентным, чувствительным и очень чувствительным постковидным синдромом на 47,2%, 68,3% и 68,3%, а при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насыщенной </w:t>
      </w:r>
      <w:r w:rsidRPr="00B016E6">
        <w:rPr>
          <w:rFonts w:ascii="Times New Roman" w:hAnsi="Times New Roman" w:cs="Times New Roman"/>
          <w:sz w:val="28"/>
          <w:szCs w:val="28"/>
        </w:rPr>
        <w:t xml:space="preserve"> медицинской пиявки снижение после 5-й процедуры составило 37,1%, 86,7% и 86,7%, приблизившись к значениям контрольной группы.  </w:t>
      </w:r>
    </w:p>
    <w:p w:rsidR="00B64D1A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Цифровое значение шкалы визуально-конструктивных и исполнительных навыков (ВКИН) у </w:t>
      </w:r>
      <w:r w:rsidR="00561F94" w:rsidRPr="00B016E6">
        <w:rPr>
          <w:rFonts w:ascii="Times New Roman" w:hAnsi="Times New Roman" w:cs="Times New Roman"/>
          <w:sz w:val="28"/>
          <w:szCs w:val="28"/>
        </w:rPr>
        <w:t>резистентных</w:t>
      </w:r>
      <w:r w:rsidR="00B64D1A" w:rsidRPr="00B64D1A">
        <w:rPr>
          <w:rFonts w:ascii="Times New Roman" w:hAnsi="Times New Roman" w:cs="Times New Roman"/>
          <w:sz w:val="28"/>
          <w:szCs w:val="28"/>
        </w:rPr>
        <w:t xml:space="preserve"> </w:t>
      </w:r>
      <w:r w:rsidR="00B64D1A" w:rsidRPr="00B016E6">
        <w:rPr>
          <w:rFonts w:ascii="Times New Roman" w:hAnsi="Times New Roman" w:cs="Times New Roman"/>
          <w:sz w:val="28"/>
          <w:szCs w:val="28"/>
        </w:rPr>
        <w:t>чувствительным и очень чувствительным</w:t>
      </w:r>
      <w:r w:rsidR="00561F94" w:rsidRPr="00B016E6">
        <w:rPr>
          <w:rFonts w:ascii="Times New Roman" w:hAnsi="Times New Roman" w:cs="Times New Roman"/>
          <w:sz w:val="28"/>
          <w:szCs w:val="28"/>
        </w:rPr>
        <w:t xml:space="preserve"> </w:t>
      </w:r>
      <w:r w:rsidRPr="00B016E6">
        <w:rPr>
          <w:rFonts w:ascii="Times New Roman" w:hAnsi="Times New Roman" w:cs="Times New Roman"/>
          <w:sz w:val="28"/>
          <w:szCs w:val="28"/>
        </w:rPr>
        <w:t xml:space="preserve">пациентов с </w:t>
      </w:r>
      <w:r w:rsidR="00561F94">
        <w:rPr>
          <w:rFonts w:ascii="Times New Roman" w:hAnsi="Times New Roman" w:cs="Times New Roman"/>
          <w:sz w:val="28"/>
          <w:szCs w:val="28"/>
        </w:rPr>
        <w:t>ПКС</w:t>
      </w:r>
      <w:r w:rsidRPr="00B016E6">
        <w:rPr>
          <w:rFonts w:ascii="Times New Roman" w:hAnsi="Times New Roman" w:cs="Times New Roman"/>
          <w:sz w:val="28"/>
          <w:szCs w:val="28"/>
        </w:rPr>
        <w:t xml:space="preserve"> снижается на 16,0</w:t>
      </w:r>
      <w:proofErr w:type="gramStart"/>
      <w:r w:rsidR="00B64D1A" w:rsidRPr="00B016E6">
        <w:rPr>
          <w:rFonts w:ascii="Times New Roman" w:hAnsi="Times New Roman" w:cs="Times New Roman"/>
          <w:sz w:val="28"/>
          <w:szCs w:val="28"/>
        </w:rPr>
        <w:t>%</w:t>
      </w:r>
      <w:r w:rsidR="00B64D1A">
        <w:rPr>
          <w:rFonts w:ascii="Times New Roman" w:hAnsi="Times New Roman" w:cs="Times New Roman"/>
          <w:sz w:val="28"/>
          <w:szCs w:val="28"/>
        </w:rPr>
        <w:t>,</w:t>
      </w:r>
      <w:r w:rsidR="00B64D1A" w:rsidRPr="00B016E6">
        <w:rPr>
          <w:rFonts w:ascii="Times New Roman" w:hAnsi="Times New Roman" w:cs="Times New Roman"/>
          <w:sz w:val="28"/>
          <w:szCs w:val="28"/>
        </w:rPr>
        <w:t xml:space="preserve"> </w:t>
      </w:r>
      <w:r w:rsidR="00B64D1A">
        <w:rPr>
          <w:rFonts w:ascii="Times New Roman" w:hAnsi="Times New Roman" w:cs="Times New Roman"/>
          <w:sz w:val="28"/>
          <w:szCs w:val="28"/>
        </w:rPr>
        <w:t xml:space="preserve"> </w:t>
      </w:r>
      <w:r w:rsidRPr="00B016E6">
        <w:rPr>
          <w:rFonts w:ascii="Times New Roman" w:hAnsi="Times New Roman" w:cs="Times New Roman"/>
          <w:sz w:val="28"/>
          <w:szCs w:val="28"/>
        </w:rPr>
        <w:t>38</w:t>
      </w:r>
      <w:proofErr w:type="gramEnd"/>
      <w:r w:rsidRPr="00B016E6">
        <w:rPr>
          <w:rFonts w:ascii="Times New Roman" w:hAnsi="Times New Roman" w:cs="Times New Roman"/>
          <w:sz w:val="28"/>
          <w:szCs w:val="28"/>
        </w:rPr>
        <w:t>,0%</w:t>
      </w:r>
      <w:r w:rsidR="00B64D1A">
        <w:rPr>
          <w:rFonts w:ascii="Times New Roman" w:hAnsi="Times New Roman" w:cs="Times New Roman"/>
          <w:sz w:val="28"/>
          <w:szCs w:val="28"/>
        </w:rPr>
        <w:t xml:space="preserve"> и </w:t>
      </w:r>
      <w:r w:rsidRPr="00B016E6">
        <w:rPr>
          <w:rFonts w:ascii="Times New Roman" w:hAnsi="Times New Roman" w:cs="Times New Roman"/>
          <w:sz w:val="28"/>
          <w:szCs w:val="28"/>
        </w:rPr>
        <w:t xml:space="preserve"> 64,0% </w:t>
      </w:r>
      <w:r w:rsidR="00B64D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При применении гирудотерапии у резистентных, чувствительных и очень чувствительных пациентов с постковидным  параметры шкалы ВКИН увеличиваются после десятикратной процедуры на 54,8%, 32,2% и 161%, а при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насыщенной </w:t>
      </w:r>
      <w:r w:rsidRPr="00B016E6">
        <w:rPr>
          <w:rFonts w:ascii="Times New Roman" w:hAnsi="Times New Roman" w:cs="Times New Roman"/>
          <w:sz w:val="28"/>
          <w:szCs w:val="28"/>
        </w:rPr>
        <w:t xml:space="preserve"> медицинской пиявки рост после 5-й процедуры составляет 54,9%, 61,3% и 178%</w:t>
      </w:r>
      <w:r w:rsidR="00B64D1A">
        <w:rPr>
          <w:rFonts w:ascii="Times New Roman" w:hAnsi="Times New Roman" w:cs="Times New Roman"/>
          <w:sz w:val="28"/>
          <w:szCs w:val="28"/>
        </w:rPr>
        <w:t xml:space="preserve">  и </w:t>
      </w:r>
      <w:r w:rsidRPr="00B016E6">
        <w:rPr>
          <w:rFonts w:ascii="Times New Roman" w:hAnsi="Times New Roman" w:cs="Times New Roman"/>
          <w:sz w:val="28"/>
          <w:szCs w:val="28"/>
        </w:rPr>
        <w:t xml:space="preserve"> достигая значений контрольной группы. 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При </w:t>
      </w:r>
      <w:r w:rsidR="002E09CB">
        <w:rPr>
          <w:rFonts w:ascii="Times New Roman" w:hAnsi="Times New Roman" w:cs="Times New Roman"/>
          <w:sz w:val="28"/>
          <w:szCs w:val="28"/>
        </w:rPr>
        <w:t xml:space="preserve">ПКС </w:t>
      </w:r>
      <w:r w:rsidRPr="00B016E6">
        <w:rPr>
          <w:rFonts w:ascii="Times New Roman" w:hAnsi="Times New Roman" w:cs="Times New Roman"/>
          <w:sz w:val="28"/>
          <w:szCs w:val="28"/>
        </w:rPr>
        <w:t>установлена активация агрегационной способности тромбоцитов. В резистентной</w:t>
      </w:r>
      <w:r w:rsidR="00B64D1A" w:rsidRPr="00B64D1A">
        <w:rPr>
          <w:rFonts w:ascii="Times New Roman" w:hAnsi="Times New Roman" w:cs="Times New Roman"/>
          <w:sz w:val="28"/>
          <w:szCs w:val="28"/>
        </w:rPr>
        <w:t xml:space="preserve"> </w:t>
      </w:r>
      <w:r w:rsidR="00B64D1A" w:rsidRPr="00B016E6">
        <w:rPr>
          <w:rFonts w:ascii="Times New Roman" w:hAnsi="Times New Roman" w:cs="Times New Roman"/>
          <w:sz w:val="28"/>
          <w:szCs w:val="28"/>
        </w:rPr>
        <w:t>чувствительных</w:t>
      </w:r>
      <w:r w:rsidRPr="00B016E6">
        <w:rPr>
          <w:rFonts w:ascii="Times New Roman" w:hAnsi="Times New Roman" w:cs="Times New Roman"/>
          <w:sz w:val="28"/>
          <w:szCs w:val="28"/>
        </w:rPr>
        <w:t xml:space="preserve"> </w:t>
      </w:r>
      <w:r w:rsidR="00B64D1A" w:rsidRPr="00B016E6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="00B64D1A" w:rsidRPr="00B016E6">
        <w:rPr>
          <w:rFonts w:ascii="Times New Roman" w:hAnsi="Times New Roman" w:cs="Times New Roman"/>
          <w:sz w:val="28"/>
          <w:szCs w:val="28"/>
        </w:rPr>
        <w:t xml:space="preserve">чувствительных </w:t>
      </w:r>
      <w:r w:rsidRPr="00B016E6">
        <w:rPr>
          <w:rFonts w:ascii="Times New Roman" w:hAnsi="Times New Roman" w:cs="Times New Roman"/>
          <w:sz w:val="28"/>
          <w:szCs w:val="28"/>
        </w:rPr>
        <w:t xml:space="preserve"> повыша</w:t>
      </w:r>
      <w:r w:rsidR="00B64D1A">
        <w:rPr>
          <w:rFonts w:ascii="Times New Roman" w:hAnsi="Times New Roman" w:cs="Times New Roman"/>
          <w:sz w:val="28"/>
          <w:szCs w:val="28"/>
        </w:rPr>
        <w:t>ю</w:t>
      </w:r>
      <w:r w:rsidRPr="00B016E6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B016E6">
        <w:rPr>
          <w:rFonts w:ascii="Times New Roman" w:hAnsi="Times New Roman" w:cs="Times New Roman"/>
          <w:sz w:val="28"/>
          <w:szCs w:val="28"/>
        </w:rPr>
        <w:t xml:space="preserve"> на 55,5%, 101,5%</w:t>
      </w:r>
      <w:r w:rsidR="00B64D1A">
        <w:rPr>
          <w:rFonts w:ascii="Times New Roman" w:hAnsi="Times New Roman" w:cs="Times New Roman"/>
          <w:sz w:val="28"/>
          <w:szCs w:val="28"/>
        </w:rPr>
        <w:t xml:space="preserve">  и</w:t>
      </w:r>
      <w:r w:rsidRPr="00B016E6">
        <w:rPr>
          <w:rFonts w:ascii="Times New Roman" w:hAnsi="Times New Roman" w:cs="Times New Roman"/>
          <w:sz w:val="28"/>
          <w:szCs w:val="28"/>
        </w:rPr>
        <w:t xml:space="preserve"> более чем в два раза (на 201,5%).  </w:t>
      </w:r>
    </w:p>
    <w:p w:rsidR="00326A6D" w:rsidRDefault="00B64D1A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П</w:t>
      </w:r>
      <w:r w:rsidR="00326A6D" w:rsidRPr="00B016E6">
        <w:rPr>
          <w:rFonts w:ascii="Times New Roman" w:hAnsi="Times New Roman" w:cs="Times New Roman"/>
          <w:sz w:val="28"/>
          <w:szCs w:val="28"/>
        </w:rPr>
        <w:t>ри однократном применении стандартной гирудотерапии коэффициент спонтанной агрегации тромбоцитов</w:t>
      </w:r>
      <w:r w:rsidR="00DD4BDB">
        <w:rPr>
          <w:rFonts w:ascii="Times New Roman" w:hAnsi="Times New Roman" w:cs="Times New Roman"/>
          <w:sz w:val="28"/>
          <w:szCs w:val="28"/>
        </w:rPr>
        <w:t xml:space="preserve"> </w:t>
      </w:r>
      <w:r w:rsidR="00326A6D" w:rsidRPr="00B016E6">
        <w:rPr>
          <w:rFonts w:ascii="Times New Roman" w:hAnsi="Times New Roman" w:cs="Times New Roman"/>
          <w:sz w:val="28"/>
          <w:szCs w:val="28"/>
        </w:rPr>
        <w:t xml:space="preserve">(СпАИК) у резистентных, чувствительных и сверхчувствительных пациентов снижается на 13,5%, 22,4% и 29,1% и возвращается к норме  </w:t>
      </w:r>
      <w:r w:rsidR="00DD4BDB">
        <w:rPr>
          <w:rFonts w:ascii="Times New Roman" w:hAnsi="Times New Roman" w:cs="Times New Roman"/>
          <w:sz w:val="28"/>
          <w:szCs w:val="28"/>
        </w:rPr>
        <w:t>4</w:t>
      </w:r>
      <w:r w:rsidR="00DD4BDB" w:rsidRPr="00B016E6">
        <w:rPr>
          <w:rFonts w:ascii="Times New Roman" w:hAnsi="Times New Roman" w:cs="Times New Roman"/>
          <w:sz w:val="28"/>
          <w:szCs w:val="28"/>
        </w:rPr>
        <w:t>,</w:t>
      </w:r>
      <w:r w:rsidR="00326A6D" w:rsidRPr="00B016E6">
        <w:rPr>
          <w:rFonts w:ascii="Times New Roman" w:hAnsi="Times New Roman" w:cs="Times New Roman"/>
          <w:sz w:val="28"/>
          <w:szCs w:val="28"/>
        </w:rPr>
        <w:t xml:space="preserve"> 8 и 9 сутки</w:t>
      </w:r>
      <w:r w:rsidR="00DD4BDB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326A6D" w:rsidRPr="00B016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D4BDB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16E6">
        <w:rPr>
          <w:rFonts w:ascii="Times New Roman" w:hAnsi="Times New Roman" w:cs="Times New Roman"/>
          <w:sz w:val="28"/>
          <w:szCs w:val="28"/>
        </w:rPr>
        <w:t>Под влиянием обогащённой актовегином гирудотерапии коэффициент спонтанной агрегации тромбоцитов (СпАИК) снижается</w:t>
      </w:r>
      <w:r w:rsidR="00B64D1A" w:rsidRPr="00B64D1A">
        <w:rPr>
          <w:rFonts w:ascii="Times New Roman" w:hAnsi="Times New Roman" w:cs="Times New Roman"/>
          <w:sz w:val="28"/>
          <w:szCs w:val="28"/>
        </w:rPr>
        <w:t xml:space="preserve"> </w:t>
      </w:r>
      <w:r w:rsidR="00B64D1A" w:rsidRPr="00B016E6">
        <w:rPr>
          <w:rFonts w:ascii="Times New Roman" w:hAnsi="Times New Roman" w:cs="Times New Roman"/>
          <w:sz w:val="28"/>
          <w:szCs w:val="28"/>
        </w:rPr>
        <w:t>резистентной</w:t>
      </w:r>
      <w:r w:rsidR="00B64D1A" w:rsidRPr="00B64D1A">
        <w:rPr>
          <w:rFonts w:ascii="Times New Roman" w:hAnsi="Times New Roman" w:cs="Times New Roman"/>
          <w:sz w:val="28"/>
          <w:szCs w:val="28"/>
        </w:rPr>
        <w:t xml:space="preserve"> </w:t>
      </w:r>
      <w:r w:rsidR="00B64D1A" w:rsidRPr="00B016E6">
        <w:rPr>
          <w:rFonts w:ascii="Times New Roman" w:hAnsi="Times New Roman" w:cs="Times New Roman"/>
          <w:sz w:val="28"/>
          <w:szCs w:val="28"/>
        </w:rPr>
        <w:t xml:space="preserve">чувствительных очень чувствительных </w:t>
      </w:r>
      <w:r w:rsidR="00376516">
        <w:rPr>
          <w:rFonts w:ascii="Times New Roman" w:hAnsi="Times New Roman" w:cs="Times New Roman"/>
          <w:sz w:val="28"/>
          <w:szCs w:val="28"/>
        </w:rPr>
        <w:t xml:space="preserve">10 0 </w:t>
      </w:r>
      <w:r w:rsidR="00376516" w:rsidRPr="00B016E6">
        <w:rPr>
          <w:rFonts w:ascii="Times New Roman" w:hAnsi="Times New Roman" w:cs="Times New Roman"/>
          <w:sz w:val="28"/>
          <w:szCs w:val="28"/>
        </w:rPr>
        <w:t>15</w:t>
      </w:r>
      <w:proofErr w:type="gramStart"/>
      <w:r w:rsidR="00376516" w:rsidRPr="00B016E6">
        <w:rPr>
          <w:rFonts w:ascii="Times New Roman" w:hAnsi="Times New Roman" w:cs="Times New Roman"/>
          <w:sz w:val="28"/>
          <w:szCs w:val="28"/>
        </w:rPr>
        <w:t xml:space="preserve">% </w:t>
      </w:r>
      <w:r w:rsidR="0037651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76516" w:rsidRPr="00B016E6">
        <w:rPr>
          <w:rFonts w:ascii="Times New Roman" w:hAnsi="Times New Roman" w:cs="Times New Roman"/>
          <w:sz w:val="28"/>
          <w:szCs w:val="28"/>
        </w:rPr>
        <w:t>20%</w:t>
      </w:r>
      <w:r w:rsidR="00376516">
        <w:rPr>
          <w:rFonts w:ascii="Times New Roman" w:hAnsi="Times New Roman" w:cs="Times New Roman"/>
          <w:sz w:val="28"/>
          <w:szCs w:val="28"/>
        </w:rPr>
        <w:t xml:space="preserve"> </w:t>
      </w:r>
      <w:r w:rsidR="00B64D1A" w:rsidRPr="00B016E6">
        <w:rPr>
          <w:rFonts w:ascii="Times New Roman" w:hAnsi="Times New Roman" w:cs="Times New Roman"/>
          <w:sz w:val="28"/>
          <w:szCs w:val="28"/>
        </w:rPr>
        <w:t xml:space="preserve"> </w:t>
      </w:r>
      <w:r w:rsidRPr="00B016E6">
        <w:rPr>
          <w:rFonts w:ascii="Times New Roman" w:hAnsi="Times New Roman" w:cs="Times New Roman"/>
          <w:sz w:val="28"/>
          <w:szCs w:val="28"/>
        </w:rPr>
        <w:t xml:space="preserve">по сравнению со </w:t>
      </w:r>
      <w:r w:rsidRPr="00B016E6">
        <w:rPr>
          <w:rFonts w:ascii="Times New Roman" w:hAnsi="Times New Roman" w:cs="Times New Roman"/>
          <w:sz w:val="28"/>
          <w:szCs w:val="28"/>
        </w:rPr>
        <w:lastRenderedPageBreak/>
        <w:t xml:space="preserve">стандартной группой </w:t>
      </w:r>
      <w:r w:rsidR="00376516">
        <w:rPr>
          <w:rFonts w:ascii="Times New Roman" w:hAnsi="Times New Roman" w:cs="Times New Roman"/>
          <w:sz w:val="28"/>
          <w:szCs w:val="28"/>
        </w:rPr>
        <w:t xml:space="preserve"> и </w:t>
      </w:r>
      <w:r w:rsidRPr="00B016E6">
        <w:rPr>
          <w:rFonts w:ascii="Times New Roman" w:hAnsi="Times New Roman" w:cs="Times New Roman"/>
          <w:sz w:val="28"/>
          <w:szCs w:val="28"/>
        </w:rPr>
        <w:t>нормализуется на сутки раньше, чем в традиционных группах</w:t>
      </w:r>
      <w:r w:rsidR="00DD4BD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6A6D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При </w:t>
      </w:r>
      <w:r w:rsidR="002E09CB">
        <w:rPr>
          <w:rFonts w:ascii="Times New Roman" w:hAnsi="Times New Roman" w:cs="Times New Roman"/>
          <w:sz w:val="28"/>
          <w:szCs w:val="28"/>
        </w:rPr>
        <w:t xml:space="preserve">ПКС </w:t>
      </w:r>
      <w:r w:rsidRPr="00B016E6">
        <w:rPr>
          <w:rFonts w:ascii="Times New Roman" w:hAnsi="Times New Roman" w:cs="Times New Roman"/>
          <w:sz w:val="28"/>
          <w:szCs w:val="28"/>
        </w:rPr>
        <w:t xml:space="preserve">увеличение интегрального коэффициента ПОЛ/АОС </w:t>
      </w:r>
      <w:r w:rsidR="00123F60" w:rsidRPr="00B016E6">
        <w:rPr>
          <w:rFonts w:ascii="Times New Roman" w:hAnsi="Times New Roman" w:cs="Times New Roman"/>
          <w:sz w:val="28"/>
          <w:szCs w:val="28"/>
        </w:rPr>
        <w:t xml:space="preserve">в тромбоцитах крови </w:t>
      </w:r>
      <w:r w:rsidR="00376516" w:rsidRPr="00B016E6">
        <w:rPr>
          <w:rFonts w:ascii="Times New Roman" w:hAnsi="Times New Roman" w:cs="Times New Roman"/>
          <w:sz w:val="28"/>
          <w:szCs w:val="28"/>
        </w:rPr>
        <w:t>у резистентных</w:t>
      </w:r>
      <w:r w:rsidR="00376516" w:rsidRPr="00B64D1A">
        <w:rPr>
          <w:rFonts w:ascii="Times New Roman" w:hAnsi="Times New Roman" w:cs="Times New Roman"/>
          <w:sz w:val="28"/>
          <w:szCs w:val="28"/>
        </w:rPr>
        <w:t xml:space="preserve"> </w:t>
      </w:r>
      <w:r w:rsidR="00376516" w:rsidRPr="00B016E6">
        <w:rPr>
          <w:rFonts w:ascii="Times New Roman" w:hAnsi="Times New Roman" w:cs="Times New Roman"/>
          <w:sz w:val="28"/>
          <w:szCs w:val="28"/>
        </w:rPr>
        <w:t xml:space="preserve">чувствительным и очень чувствительным </w:t>
      </w:r>
      <w:r w:rsidR="00123F60">
        <w:rPr>
          <w:rFonts w:ascii="Times New Roman" w:hAnsi="Times New Roman" w:cs="Times New Roman"/>
          <w:sz w:val="28"/>
          <w:szCs w:val="28"/>
        </w:rPr>
        <w:t>п</w:t>
      </w:r>
      <w:r w:rsidR="00376516" w:rsidRPr="00B016E6">
        <w:rPr>
          <w:rFonts w:ascii="Times New Roman" w:hAnsi="Times New Roman" w:cs="Times New Roman"/>
          <w:sz w:val="28"/>
          <w:szCs w:val="28"/>
        </w:rPr>
        <w:t>ациентов</w:t>
      </w:r>
      <w:r w:rsidR="00123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3F6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B016E6">
        <w:rPr>
          <w:rFonts w:ascii="Times New Roman" w:hAnsi="Times New Roman" w:cs="Times New Roman"/>
          <w:sz w:val="28"/>
          <w:szCs w:val="28"/>
        </w:rPr>
        <w:t xml:space="preserve"> 55</w:t>
      </w:r>
      <w:proofErr w:type="gramEnd"/>
      <w:r w:rsidRPr="00B016E6">
        <w:rPr>
          <w:rFonts w:ascii="Times New Roman" w:hAnsi="Times New Roman" w:cs="Times New Roman"/>
          <w:sz w:val="28"/>
          <w:szCs w:val="28"/>
        </w:rPr>
        <w:t xml:space="preserve">,0%, 187,0% и 194,0%.  </w:t>
      </w:r>
    </w:p>
    <w:p w:rsidR="00326A6D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Нормализация значений интегрального коэффициента </w:t>
      </w:r>
      <w:r>
        <w:rPr>
          <w:rFonts w:ascii="Times New Roman" w:hAnsi="Times New Roman" w:cs="Times New Roman"/>
          <w:sz w:val="28"/>
          <w:szCs w:val="28"/>
        </w:rPr>
        <w:t xml:space="preserve">ПОЛ-АОС </w:t>
      </w:r>
      <w:r w:rsidRPr="00B016E6">
        <w:rPr>
          <w:rFonts w:ascii="Times New Roman" w:hAnsi="Times New Roman" w:cs="Times New Roman"/>
          <w:sz w:val="28"/>
          <w:szCs w:val="28"/>
        </w:rPr>
        <w:t>в тромбоцитах крови к норме под влиянием стандартной</w:t>
      </w:r>
      <w:r w:rsidR="00123F60">
        <w:rPr>
          <w:rFonts w:ascii="Times New Roman" w:hAnsi="Times New Roman" w:cs="Times New Roman"/>
          <w:sz w:val="28"/>
          <w:szCs w:val="28"/>
        </w:rPr>
        <w:t xml:space="preserve"> и </w:t>
      </w:r>
      <w:r w:rsidR="00123F60" w:rsidRPr="00123F60">
        <w:rPr>
          <w:rFonts w:ascii="Times New Roman" w:hAnsi="Times New Roman" w:cs="Times New Roman"/>
          <w:sz w:val="28"/>
          <w:szCs w:val="28"/>
        </w:rPr>
        <w:t xml:space="preserve"> </w:t>
      </w:r>
      <w:r w:rsidR="00123F60" w:rsidRPr="00B016E6">
        <w:rPr>
          <w:rFonts w:ascii="Times New Roman" w:hAnsi="Times New Roman" w:cs="Times New Roman"/>
          <w:sz w:val="28"/>
          <w:szCs w:val="28"/>
        </w:rPr>
        <w:t>обогащённой актовегином гирудотерапии</w:t>
      </w:r>
      <w:r w:rsidRPr="00B016E6">
        <w:rPr>
          <w:rFonts w:ascii="Times New Roman" w:hAnsi="Times New Roman" w:cs="Times New Roman"/>
          <w:sz w:val="28"/>
          <w:szCs w:val="28"/>
        </w:rPr>
        <w:t xml:space="preserve"> происходит после </w:t>
      </w:r>
      <w:r w:rsidR="00123F60">
        <w:rPr>
          <w:rFonts w:ascii="Times New Roman" w:hAnsi="Times New Roman" w:cs="Times New Roman"/>
          <w:sz w:val="28"/>
          <w:szCs w:val="28"/>
        </w:rPr>
        <w:t>10-ой</w:t>
      </w:r>
      <w:r w:rsidRPr="00B016E6">
        <w:rPr>
          <w:rFonts w:ascii="Times New Roman" w:hAnsi="Times New Roman" w:cs="Times New Roman"/>
          <w:sz w:val="28"/>
          <w:szCs w:val="28"/>
        </w:rPr>
        <w:t xml:space="preserve"> </w:t>
      </w:r>
      <w:r w:rsidR="00123F60">
        <w:rPr>
          <w:rFonts w:ascii="Times New Roman" w:hAnsi="Times New Roman" w:cs="Times New Roman"/>
          <w:sz w:val="28"/>
          <w:szCs w:val="28"/>
        </w:rPr>
        <w:t xml:space="preserve"> 5-ой</w:t>
      </w:r>
      <w:r w:rsidRPr="00B016E6">
        <w:rPr>
          <w:rFonts w:ascii="Times New Roman" w:hAnsi="Times New Roman" w:cs="Times New Roman"/>
          <w:sz w:val="28"/>
          <w:szCs w:val="28"/>
        </w:rPr>
        <w:t xml:space="preserve"> процедуры. 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При </w:t>
      </w:r>
      <w:r w:rsidR="002E09CB">
        <w:rPr>
          <w:rFonts w:ascii="Times New Roman" w:hAnsi="Times New Roman" w:cs="Times New Roman"/>
          <w:sz w:val="28"/>
          <w:szCs w:val="28"/>
        </w:rPr>
        <w:t xml:space="preserve">ПКС </w:t>
      </w:r>
      <w:r w:rsidRPr="00B016E6">
        <w:rPr>
          <w:rFonts w:ascii="Times New Roman" w:hAnsi="Times New Roman" w:cs="Times New Roman"/>
          <w:sz w:val="28"/>
          <w:szCs w:val="28"/>
        </w:rPr>
        <w:t xml:space="preserve">установлена в слюне увеличение интегрального коэффициента ПОЛ/АОС в </w:t>
      </w:r>
      <w:r w:rsidR="00123F60" w:rsidRPr="00B016E6">
        <w:rPr>
          <w:rFonts w:ascii="Times New Roman" w:hAnsi="Times New Roman" w:cs="Times New Roman"/>
          <w:sz w:val="28"/>
          <w:szCs w:val="28"/>
        </w:rPr>
        <w:t>резистентных</w:t>
      </w:r>
      <w:r w:rsidR="00123F60" w:rsidRPr="00B64D1A">
        <w:rPr>
          <w:rFonts w:ascii="Times New Roman" w:hAnsi="Times New Roman" w:cs="Times New Roman"/>
          <w:sz w:val="28"/>
          <w:szCs w:val="28"/>
        </w:rPr>
        <w:t xml:space="preserve"> </w:t>
      </w:r>
      <w:r w:rsidR="00123F60" w:rsidRPr="00B016E6">
        <w:rPr>
          <w:rFonts w:ascii="Times New Roman" w:hAnsi="Times New Roman" w:cs="Times New Roman"/>
          <w:sz w:val="28"/>
          <w:szCs w:val="28"/>
        </w:rPr>
        <w:t xml:space="preserve">чувствительным и очень чувствительным </w:t>
      </w:r>
      <w:r w:rsidRPr="00B016E6">
        <w:rPr>
          <w:rFonts w:ascii="Times New Roman" w:hAnsi="Times New Roman" w:cs="Times New Roman"/>
          <w:sz w:val="28"/>
          <w:szCs w:val="28"/>
        </w:rPr>
        <w:t xml:space="preserve">на </w:t>
      </w:r>
      <w:r w:rsidR="00252BCC">
        <w:rPr>
          <w:rFonts w:ascii="Times New Roman" w:hAnsi="Times New Roman" w:cs="Times New Roman"/>
          <w:sz w:val="28"/>
          <w:szCs w:val="28"/>
        </w:rPr>
        <w:t>66</w:t>
      </w:r>
      <w:r w:rsidRPr="00B016E6">
        <w:rPr>
          <w:rFonts w:ascii="Times New Roman" w:hAnsi="Times New Roman" w:cs="Times New Roman"/>
          <w:sz w:val="28"/>
          <w:szCs w:val="28"/>
        </w:rPr>
        <w:t>,0%, на 1</w:t>
      </w:r>
      <w:r w:rsidR="00252BCC">
        <w:rPr>
          <w:rFonts w:ascii="Times New Roman" w:hAnsi="Times New Roman" w:cs="Times New Roman"/>
          <w:sz w:val="28"/>
          <w:szCs w:val="28"/>
        </w:rPr>
        <w:t>7</w:t>
      </w:r>
      <w:r w:rsidRPr="00B016E6">
        <w:rPr>
          <w:rFonts w:ascii="Times New Roman" w:hAnsi="Times New Roman" w:cs="Times New Roman"/>
          <w:sz w:val="28"/>
          <w:szCs w:val="28"/>
        </w:rPr>
        <w:t xml:space="preserve">7,0% и </w:t>
      </w:r>
      <w:r w:rsidR="00252BCC">
        <w:rPr>
          <w:rFonts w:ascii="Times New Roman" w:hAnsi="Times New Roman" w:cs="Times New Roman"/>
          <w:sz w:val="28"/>
          <w:szCs w:val="28"/>
        </w:rPr>
        <w:t>365</w:t>
      </w:r>
      <w:r w:rsidRPr="00B016E6">
        <w:rPr>
          <w:rFonts w:ascii="Times New Roman" w:hAnsi="Times New Roman" w:cs="Times New Roman"/>
          <w:sz w:val="28"/>
          <w:szCs w:val="28"/>
        </w:rPr>
        <w:t xml:space="preserve">,0%. 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Нормализация значений ин</w:t>
      </w:r>
      <w:r>
        <w:rPr>
          <w:rFonts w:ascii="Times New Roman" w:hAnsi="Times New Roman" w:cs="Times New Roman"/>
          <w:sz w:val="28"/>
          <w:szCs w:val="28"/>
        </w:rPr>
        <w:t>тегрального коэффициента ПОЛ-АОС</w:t>
      </w:r>
      <w:r w:rsidRPr="00B016E6">
        <w:rPr>
          <w:rFonts w:ascii="Times New Roman" w:hAnsi="Times New Roman" w:cs="Times New Roman"/>
          <w:sz w:val="28"/>
          <w:szCs w:val="28"/>
        </w:rPr>
        <w:t xml:space="preserve"> в тромбоцитах крови к норме под влиянием стандартной</w:t>
      </w:r>
      <w:r w:rsidR="00123F60" w:rsidRPr="00123F60">
        <w:rPr>
          <w:rFonts w:ascii="Times New Roman" w:hAnsi="Times New Roman" w:cs="Times New Roman"/>
          <w:sz w:val="28"/>
          <w:szCs w:val="28"/>
        </w:rPr>
        <w:t xml:space="preserve"> </w:t>
      </w:r>
      <w:r w:rsidR="00123F60">
        <w:rPr>
          <w:rFonts w:ascii="Times New Roman" w:hAnsi="Times New Roman" w:cs="Times New Roman"/>
          <w:sz w:val="28"/>
          <w:szCs w:val="28"/>
        </w:rPr>
        <w:t xml:space="preserve">и </w:t>
      </w:r>
      <w:r w:rsidR="00123F60" w:rsidRPr="00123F60">
        <w:rPr>
          <w:rFonts w:ascii="Times New Roman" w:hAnsi="Times New Roman" w:cs="Times New Roman"/>
          <w:sz w:val="28"/>
          <w:szCs w:val="28"/>
        </w:rPr>
        <w:t xml:space="preserve"> </w:t>
      </w:r>
      <w:r w:rsidR="00123F60" w:rsidRPr="00B016E6">
        <w:rPr>
          <w:rFonts w:ascii="Times New Roman" w:hAnsi="Times New Roman" w:cs="Times New Roman"/>
          <w:sz w:val="28"/>
          <w:szCs w:val="28"/>
        </w:rPr>
        <w:t xml:space="preserve">обогащённой актовегином гирудотерапии происходит после </w:t>
      </w:r>
      <w:r w:rsidR="00123F60">
        <w:rPr>
          <w:rFonts w:ascii="Times New Roman" w:hAnsi="Times New Roman" w:cs="Times New Roman"/>
          <w:sz w:val="28"/>
          <w:szCs w:val="28"/>
        </w:rPr>
        <w:t>10-ой</w:t>
      </w:r>
      <w:r w:rsidR="00123F60" w:rsidRPr="00B016E6">
        <w:rPr>
          <w:rFonts w:ascii="Times New Roman" w:hAnsi="Times New Roman" w:cs="Times New Roman"/>
          <w:sz w:val="28"/>
          <w:szCs w:val="28"/>
        </w:rPr>
        <w:t xml:space="preserve"> </w:t>
      </w:r>
      <w:r w:rsidR="00123F60">
        <w:rPr>
          <w:rFonts w:ascii="Times New Roman" w:hAnsi="Times New Roman" w:cs="Times New Roman"/>
          <w:sz w:val="28"/>
          <w:szCs w:val="28"/>
        </w:rPr>
        <w:t xml:space="preserve"> 5-ой</w:t>
      </w:r>
      <w:r w:rsidR="00123F60" w:rsidRPr="00B016E6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="002C678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01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При </w:t>
      </w:r>
      <w:r w:rsidR="002E09CB">
        <w:rPr>
          <w:rFonts w:ascii="Times New Roman" w:hAnsi="Times New Roman" w:cs="Times New Roman"/>
          <w:sz w:val="28"/>
          <w:szCs w:val="28"/>
        </w:rPr>
        <w:t xml:space="preserve">ПКС </w:t>
      </w:r>
      <w:r w:rsidRPr="00B016E6">
        <w:rPr>
          <w:rFonts w:ascii="Times New Roman" w:hAnsi="Times New Roman" w:cs="Times New Roman"/>
          <w:sz w:val="28"/>
          <w:szCs w:val="28"/>
        </w:rPr>
        <w:t>установлено состояние эндотоксикации организма</w:t>
      </w:r>
      <w:r w:rsidR="00344335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gramStart"/>
      <w:r w:rsidR="00344335">
        <w:rPr>
          <w:rFonts w:ascii="Times New Roman" w:hAnsi="Times New Roman" w:cs="Times New Roman"/>
          <w:sz w:val="28"/>
          <w:szCs w:val="28"/>
          <w:lang w:val="kk-KZ"/>
        </w:rPr>
        <w:t xml:space="preserve">слюне </w:t>
      </w:r>
      <w:r w:rsidRPr="00B01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16E6">
        <w:rPr>
          <w:rFonts w:ascii="Times New Roman" w:hAnsi="Times New Roman" w:cs="Times New Roman"/>
          <w:sz w:val="28"/>
          <w:szCs w:val="28"/>
        </w:rPr>
        <w:t xml:space="preserve"> Индекс эндотоксикации в резистентной</w:t>
      </w:r>
      <w:r w:rsidR="00344335" w:rsidRPr="00344335">
        <w:rPr>
          <w:rFonts w:ascii="Times New Roman" w:hAnsi="Times New Roman" w:cs="Times New Roman"/>
          <w:sz w:val="28"/>
          <w:szCs w:val="28"/>
        </w:rPr>
        <w:t xml:space="preserve"> </w:t>
      </w:r>
      <w:r w:rsidR="00344335" w:rsidRPr="00B016E6">
        <w:rPr>
          <w:rFonts w:ascii="Times New Roman" w:hAnsi="Times New Roman" w:cs="Times New Roman"/>
          <w:sz w:val="28"/>
          <w:szCs w:val="28"/>
        </w:rPr>
        <w:t>чувствительных</w:t>
      </w:r>
      <w:r w:rsidR="00344335" w:rsidRPr="00344335">
        <w:rPr>
          <w:rFonts w:ascii="Times New Roman" w:hAnsi="Times New Roman" w:cs="Times New Roman"/>
          <w:sz w:val="28"/>
          <w:szCs w:val="28"/>
        </w:rPr>
        <w:t xml:space="preserve"> </w:t>
      </w:r>
      <w:r w:rsidR="00344335" w:rsidRPr="00B016E6">
        <w:rPr>
          <w:rFonts w:ascii="Times New Roman" w:hAnsi="Times New Roman" w:cs="Times New Roman"/>
          <w:sz w:val="28"/>
          <w:szCs w:val="28"/>
        </w:rPr>
        <w:t>очень чувствительных</w:t>
      </w:r>
      <w:r w:rsidRPr="00B016E6">
        <w:rPr>
          <w:rFonts w:ascii="Times New Roman" w:hAnsi="Times New Roman" w:cs="Times New Roman"/>
          <w:sz w:val="28"/>
          <w:szCs w:val="28"/>
        </w:rPr>
        <w:t xml:space="preserve"> повышается на 53,0%, на 70,0%</w:t>
      </w:r>
      <w:r w:rsidR="00344335">
        <w:rPr>
          <w:rFonts w:ascii="Times New Roman" w:hAnsi="Times New Roman" w:cs="Times New Roman"/>
          <w:sz w:val="28"/>
          <w:szCs w:val="28"/>
          <w:lang w:val="kk-KZ"/>
        </w:rPr>
        <w:t xml:space="preserve">  и </w:t>
      </w:r>
      <w:r w:rsidRPr="00B016E6">
        <w:rPr>
          <w:rFonts w:ascii="Times New Roman" w:hAnsi="Times New Roman" w:cs="Times New Roman"/>
          <w:sz w:val="28"/>
          <w:szCs w:val="28"/>
        </w:rPr>
        <w:t xml:space="preserve">на 90,0%. 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При лечении традиционной и обогащённой актовегином гирудотерапией наблюдался эффект</w:t>
      </w:r>
      <w:r>
        <w:rPr>
          <w:rFonts w:ascii="Times New Roman" w:hAnsi="Times New Roman" w:cs="Times New Roman"/>
          <w:sz w:val="28"/>
          <w:szCs w:val="28"/>
        </w:rPr>
        <w:t xml:space="preserve"> детоксикации. Общий индекс энд</w:t>
      </w:r>
      <w:r w:rsidR="002E09CB">
        <w:rPr>
          <w:rFonts w:ascii="Times New Roman" w:hAnsi="Times New Roman" w:cs="Times New Roman"/>
          <w:sz w:val="28"/>
          <w:szCs w:val="28"/>
        </w:rPr>
        <w:t>оин</w:t>
      </w:r>
      <w:r w:rsidRPr="00B016E6">
        <w:rPr>
          <w:rFonts w:ascii="Times New Roman" w:hAnsi="Times New Roman" w:cs="Times New Roman"/>
          <w:sz w:val="28"/>
          <w:szCs w:val="28"/>
        </w:rPr>
        <w:t xml:space="preserve">токсичности слюны у резистентных пациентов после 5 и 4 </w:t>
      </w:r>
      <w:proofErr w:type="gramStart"/>
      <w:r w:rsidRPr="00B016E6">
        <w:rPr>
          <w:rFonts w:ascii="Times New Roman" w:hAnsi="Times New Roman" w:cs="Times New Roman"/>
          <w:sz w:val="28"/>
          <w:szCs w:val="28"/>
        </w:rPr>
        <w:t>процедур ,</w:t>
      </w:r>
      <w:proofErr w:type="gramEnd"/>
      <w:r w:rsidRPr="00B016E6">
        <w:rPr>
          <w:rFonts w:ascii="Times New Roman" w:hAnsi="Times New Roman" w:cs="Times New Roman"/>
          <w:sz w:val="28"/>
          <w:szCs w:val="28"/>
        </w:rPr>
        <w:t xml:space="preserve"> у чувствительных пациентов после 6 и 5 процедур снижение а у очень чувствительных пациентов– на 40,3% и 51,8%.  </w:t>
      </w:r>
    </w:p>
    <w:p w:rsidR="00326A6D" w:rsidRPr="00B016E6" w:rsidRDefault="00326A6D" w:rsidP="00326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При применении обогащённой актовегином гирудотерапии у резистентных, чувствительных и очень чувствительных пациентов с постковидным синдромом значение «затраты-эффективность» снижается по сравнению с актовегиновой и традиционной гирудотерапией на 48,5% и 73,3%; 48,5% и 54,6%; 78,4% и 79,5% соответственно.  </w:t>
      </w:r>
    </w:p>
    <w:p w:rsidR="00326A6D" w:rsidRPr="00794C03" w:rsidRDefault="00326A6D" w:rsidP="00CF70BE">
      <w:pPr>
        <w:tabs>
          <w:tab w:val="left" w:pos="263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03">
        <w:rPr>
          <w:rFonts w:ascii="Times New Roman" w:hAnsi="Times New Roman" w:cs="Times New Roman"/>
          <w:b/>
          <w:sz w:val="28"/>
          <w:szCs w:val="28"/>
        </w:rPr>
        <w:t xml:space="preserve">Выводы:  </w:t>
      </w:r>
      <w:r w:rsidR="00CF70BE">
        <w:rPr>
          <w:rFonts w:ascii="Times New Roman" w:hAnsi="Times New Roman" w:cs="Times New Roman"/>
          <w:b/>
          <w:sz w:val="28"/>
          <w:szCs w:val="28"/>
        </w:rPr>
        <w:tab/>
      </w:r>
    </w:p>
    <w:p w:rsidR="00AA77A7" w:rsidRDefault="00326A6D" w:rsidP="00AA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>1. Установлено улучшение показателей когнитивных проявлений пост</w:t>
      </w:r>
      <w:r w:rsidR="00843B63">
        <w:rPr>
          <w:rFonts w:ascii="Times New Roman" w:hAnsi="Times New Roman" w:cs="Times New Roman"/>
          <w:sz w:val="28"/>
          <w:szCs w:val="28"/>
        </w:rPr>
        <w:t>ковидного синдрома по шкале MoCа</w:t>
      </w:r>
      <w:r w:rsidRPr="00B016E6">
        <w:rPr>
          <w:rFonts w:ascii="Times New Roman" w:hAnsi="Times New Roman" w:cs="Times New Roman"/>
          <w:sz w:val="28"/>
          <w:szCs w:val="28"/>
        </w:rPr>
        <w:t xml:space="preserve"> при обогащённой актовегином гирудотерапии у </w:t>
      </w:r>
      <w:r w:rsidR="00AA77A7">
        <w:rPr>
          <w:rFonts w:ascii="Times New Roman" w:hAnsi="Times New Roman" w:cs="Times New Roman"/>
          <w:sz w:val="28"/>
          <w:szCs w:val="28"/>
          <w:lang w:val="kk-KZ"/>
        </w:rPr>
        <w:t xml:space="preserve">резистетной </w:t>
      </w:r>
      <w:r w:rsidR="00AA77A7" w:rsidRPr="00B016E6">
        <w:rPr>
          <w:rFonts w:ascii="Times New Roman" w:hAnsi="Times New Roman" w:cs="Times New Roman"/>
          <w:sz w:val="28"/>
          <w:szCs w:val="28"/>
        </w:rPr>
        <w:t>чувствительных и очень чувствительных пациентов</w:t>
      </w:r>
      <w:r w:rsidR="00AA77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16E6">
        <w:rPr>
          <w:rFonts w:ascii="Times New Roman" w:hAnsi="Times New Roman" w:cs="Times New Roman"/>
          <w:sz w:val="28"/>
          <w:szCs w:val="28"/>
        </w:rPr>
        <w:t xml:space="preserve">на 45,8%, на 84,8%, на </w:t>
      </w:r>
      <w:r w:rsidR="00AA77A7">
        <w:rPr>
          <w:rFonts w:ascii="Times New Roman" w:hAnsi="Times New Roman" w:cs="Times New Roman"/>
          <w:sz w:val="28"/>
          <w:szCs w:val="28"/>
        </w:rPr>
        <w:t>193,1%</w:t>
      </w:r>
      <w:r w:rsidRPr="00B016E6">
        <w:rPr>
          <w:rFonts w:ascii="Times New Roman" w:hAnsi="Times New Roman" w:cs="Times New Roman"/>
          <w:sz w:val="28"/>
          <w:szCs w:val="28"/>
        </w:rPr>
        <w:t xml:space="preserve">. При обогащённой актовегином гирудотерапии наблюдается снижение </w:t>
      </w:r>
      <w:r w:rsidR="00AA77A7">
        <w:rPr>
          <w:rFonts w:ascii="Times New Roman" w:hAnsi="Times New Roman" w:cs="Times New Roman"/>
          <w:sz w:val="28"/>
          <w:szCs w:val="28"/>
        </w:rPr>
        <w:t>по сравнению</w:t>
      </w:r>
      <w:r w:rsidR="00AA77A7" w:rsidRPr="00AA77A7">
        <w:rPr>
          <w:rFonts w:ascii="Times New Roman" w:hAnsi="Times New Roman" w:cs="Times New Roman"/>
          <w:sz w:val="28"/>
          <w:szCs w:val="28"/>
        </w:rPr>
        <w:t xml:space="preserve"> </w:t>
      </w:r>
      <w:r w:rsidR="00AA77A7" w:rsidRPr="00B016E6">
        <w:rPr>
          <w:rFonts w:ascii="Times New Roman" w:hAnsi="Times New Roman" w:cs="Times New Roman"/>
          <w:sz w:val="28"/>
          <w:szCs w:val="28"/>
        </w:rPr>
        <w:t xml:space="preserve">стандартной гирудотерапии </w:t>
      </w:r>
      <w:r w:rsidR="00AA77A7">
        <w:rPr>
          <w:rFonts w:ascii="Times New Roman" w:hAnsi="Times New Roman" w:cs="Times New Roman"/>
          <w:sz w:val="28"/>
          <w:szCs w:val="28"/>
        </w:rPr>
        <w:t>на 20,0</w:t>
      </w:r>
      <w:r w:rsidR="00AA77A7" w:rsidRPr="00B016E6">
        <w:rPr>
          <w:rFonts w:ascii="Times New Roman" w:hAnsi="Times New Roman" w:cs="Times New Roman"/>
          <w:sz w:val="28"/>
          <w:szCs w:val="28"/>
        </w:rPr>
        <w:t xml:space="preserve">% </w:t>
      </w:r>
      <w:r w:rsidR="00AA77A7">
        <w:rPr>
          <w:rFonts w:ascii="Times New Roman" w:hAnsi="Times New Roman" w:cs="Times New Roman"/>
          <w:sz w:val="28"/>
          <w:szCs w:val="28"/>
        </w:rPr>
        <w:t>62,0</w:t>
      </w:r>
      <w:r w:rsidR="00AA77A7" w:rsidRPr="00B016E6">
        <w:rPr>
          <w:rFonts w:ascii="Times New Roman" w:hAnsi="Times New Roman" w:cs="Times New Roman"/>
          <w:sz w:val="28"/>
          <w:szCs w:val="28"/>
        </w:rPr>
        <w:t xml:space="preserve">% </w:t>
      </w:r>
      <w:r w:rsidR="00AA77A7">
        <w:rPr>
          <w:rFonts w:ascii="Times New Roman" w:hAnsi="Times New Roman" w:cs="Times New Roman"/>
          <w:sz w:val="28"/>
          <w:szCs w:val="28"/>
        </w:rPr>
        <w:t>127,4</w:t>
      </w:r>
      <w:r w:rsidR="00AA77A7" w:rsidRPr="00B016E6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4F3EAE" w:rsidRDefault="00326A6D" w:rsidP="00AA7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16E6">
        <w:rPr>
          <w:rFonts w:ascii="Times New Roman" w:hAnsi="Times New Roman" w:cs="Times New Roman"/>
          <w:sz w:val="28"/>
          <w:szCs w:val="28"/>
        </w:rPr>
        <w:t xml:space="preserve">2. </w:t>
      </w:r>
      <w:r w:rsidR="00843B63" w:rsidRPr="00843B63">
        <w:rPr>
          <w:rFonts w:ascii="Times New Roman" w:hAnsi="Times New Roman" w:cs="Times New Roman"/>
          <w:sz w:val="28"/>
          <w:szCs w:val="28"/>
        </w:rPr>
        <w:t xml:space="preserve">В оригинальной гирудотерапии индекс тяжести бессонницы (ISI) снизился </w:t>
      </w:r>
      <w:r w:rsidR="00843B63" w:rsidRPr="00B016E6">
        <w:rPr>
          <w:rFonts w:ascii="Times New Roman" w:hAnsi="Times New Roman" w:cs="Times New Roman"/>
          <w:sz w:val="28"/>
          <w:szCs w:val="28"/>
        </w:rPr>
        <w:t xml:space="preserve">у </w:t>
      </w:r>
      <w:r w:rsidR="00843B63">
        <w:rPr>
          <w:rFonts w:ascii="Times New Roman" w:hAnsi="Times New Roman" w:cs="Times New Roman"/>
          <w:sz w:val="28"/>
          <w:szCs w:val="28"/>
          <w:lang w:val="kk-KZ"/>
        </w:rPr>
        <w:t xml:space="preserve">резистетных, </w:t>
      </w:r>
      <w:r w:rsidR="00843B63" w:rsidRPr="00B016E6">
        <w:rPr>
          <w:rFonts w:ascii="Times New Roman" w:hAnsi="Times New Roman" w:cs="Times New Roman"/>
          <w:sz w:val="28"/>
          <w:szCs w:val="28"/>
        </w:rPr>
        <w:t>чувствительных и очень чувствительных пациентов</w:t>
      </w:r>
      <w:r w:rsidR="00843B63" w:rsidRPr="00843B63">
        <w:rPr>
          <w:rFonts w:ascii="Times New Roman" w:hAnsi="Times New Roman" w:cs="Times New Roman"/>
          <w:sz w:val="28"/>
          <w:szCs w:val="28"/>
        </w:rPr>
        <w:t xml:space="preserve"> на</w:t>
      </w:r>
      <w:r w:rsidR="00843B63">
        <w:rPr>
          <w:rFonts w:ascii="Times New Roman" w:hAnsi="Times New Roman" w:cs="Times New Roman"/>
          <w:sz w:val="28"/>
          <w:szCs w:val="28"/>
        </w:rPr>
        <w:t xml:space="preserve"> 49,1%,</w:t>
      </w:r>
      <w:r w:rsidR="00843B63" w:rsidRPr="00843B63">
        <w:rPr>
          <w:rFonts w:ascii="Times New Roman" w:hAnsi="Times New Roman" w:cs="Times New Roman"/>
          <w:sz w:val="28"/>
          <w:szCs w:val="28"/>
        </w:rPr>
        <w:t xml:space="preserve">70,4% и 78,6%. При стандартной гирудотерапии снижение составило 37,6%, 33,1% и 33,4% соответственно. Антидепрессивный эффект обогащённой гирудотерапии </w:t>
      </w:r>
      <w:r w:rsidR="00843B63">
        <w:rPr>
          <w:rFonts w:ascii="Times New Roman" w:hAnsi="Times New Roman" w:cs="Times New Roman"/>
          <w:sz w:val="28"/>
          <w:szCs w:val="28"/>
        </w:rPr>
        <w:t xml:space="preserve">по сравнение стандартной гирудотерапии увеличилось </w:t>
      </w:r>
      <w:r w:rsidR="00843B63" w:rsidRPr="00B016E6">
        <w:rPr>
          <w:rFonts w:ascii="Times New Roman" w:hAnsi="Times New Roman" w:cs="Times New Roman"/>
          <w:sz w:val="28"/>
          <w:szCs w:val="28"/>
        </w:rPr>
        <w:t xml:space="preserve">у </w:t>
      </w:r>
      <w:r w:rsidR="00843B63">
        <w:rPr>
          <w:rFonts w:ascii="Times New Roman" w:hAnsi="Times New Roman" w:cs="Times New Roman"/>
          <w:sz w:val="28"/>
          <w:szCs w:val="28"/>
          <w:lang w:val="kk-KZ"/>
        </w:rPr>
        <w:t xml:space="preserve">резистетных, </w:t>
      </w:r>
      <w:r w:rsidR="00843B63" w:rsidRPr="00B016E6">
        <w:rPr>
          <w:rFonts w:ascii="Times New Roman" w:hAnsi="Times New Roman" w:cs="Times New Roman"/>
          <w:sz w:val="28"/>
          <w:szCs w:val="28"/>
        </w:rPr>
        <w:t>чувствительных и очень чувствительных пациентов</w:t>
      </w:r>
      <w:r w:rsidR="00843B63" w:rsidRPr="00843B63">
        <w:rPr>
          <w:rFonts w:ascii="Times New Roman" w:hAnsi="Times New Roman" w:cs="Times New Roman"/>
          <w:sz w:val="28"/>
          <w:szCs w:val="28"/>
        </w:rPr>
        <w:t xml:space="preserve"> в 1,98, 3,4 и 5,4 раза</w:t>
      </w:r>
      <w:r w:rsidR="00843B63">
        <w:rPr>
          <w:rFonts w:ascii="Times New Roman" w:hAnsi="Times New Roman" w:cs="Times New Roman"/>
          <w:sz w:val="28"/>
          <w:szCs w:val="28"/>
        </w:rPr>
        <w:t>.</w:t>
      </w:r>
      <w:r w:rsidR="00843B63" w:rsidRPr="00843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63" w:rsidRDefault="00843B63" w:rsidP="00AA77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воздействием обогащённой гирудотерапии индекс агрегации тромбоцитов (ИК) снижается по сравнению с традиционными группами на </w:t>
      </w:r>
      <w:r w:rsidRPr="00B016E6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резистетных, </w:t>
      </w:r>
      <w:r w:rsidRPr="00B016E6">
        <w:rPr>
          <w:rFonts w:ascii="Times New Roman" w:hAnsi="Times New Roman" w:cs="Times New Roman"/>
          <w:sz w:val="28"/>
          <w:szCs w:val="28"/>
        </w:rPr>
        <w:t>чувствительных и очень чувствительных пациентов</w:t>
      </w:r>
      <w:r w:rsidRPr="00843B63">
        <w:rPr>
          <w:rFonts w:ascii="Times New Roman" w:hAnsi="Times New Roman" w:cs="Times New Roman"/>
          <w:sz w:val="28"/>
          <w:szCs w:val="28"/>
        </w:rPr>
        <w:t xml:space="preserve"> в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10,0% 15% и на 20%. Нормализация уровня ЛАТ и АТЖ в тромбоцитах крови под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воздействием обогащённой гирудотерапии происходит на </w:t>
      </w:r>
      <w:r w:rsidR="005653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53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653DC">
        <w:rPr>
          <w:rFonts w:ascii="Times New Roman" w:hAnsi="Times New Roman" w:cs="Times New Roman"/>
          <w:color w:val="000000" w:themeColor="text1"/>
          <w:sz w:val="28"/>
          <w:szCs w:val="28"/>
        </w:rPr>
        <w:t>5-и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</w:t>
      </w:r>
      <w:r w:rsidR="005653D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раньше по сравнению с традиционной группой.</w:t>
      </w:r>
    </w:p>
    <w:p w:rsidR="005653DC" w:rsidRDefault="00843B63" w:rsidP="00AA77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индекса ЛАТ-АТЖ в слюне ПКС увеличиваются </w:t>
      </w:r>
      <w:r w:rsidR="005653DC">
        <w:rPr>
          <w:rFonts w:ascii="Times New Roman" w:hAnsi="Times New Roman" w:cs="Times New Roman"/>
          <w:sz w:val="28"/>
          <w:szCs w:val="28"/>
          <w:lang w:val="kk-KZ"/>
        </w:rPr>
        <w:t xml:space="preserve">резистетных, </w:t>
      </w:r>
      <w:r w:rsidR="005653DC" w:rsidRPr="00B016E6">
        <w:rPr>
          <w:rFonts w:ascii="Times New Roman" w:hAnsi="Times New Roman" w:cs="Times New Roman"/>
          <w:sz w:val="28"/>
          <w:szCs w:val="28"/>
        </w:rPr>
        <w:t>чувствительных и очень чувствительных пациентов</w:t>
      </w:r>
      <w:r w:rsidR="005653DC" w:rsidRPr="00843B63">
        <w:rPr>
          <w:rFonts w:ascii="Times New Roman" w:hAnsi="Times New Roman" w:cs="Times New Roman"/>
          <w:sz w:val="28"/>
          <w:szCs w:val="28"/>
        </w:rPr>
        <w:t xml:space="preserve">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66,0% в 177,0% на 365,0%. После десятикратного применения традиционной гирудотерапии показатели ЛАТ-АТЖ в слюне снижаются </w:t>
      </w:r>
      <w:r w:rsidR="005653DC">
        <w:rPr>
          <w:rFonts w:ascii="Times New Roman" w:hAnsi="Times New Roman" w:cs="Times New Roman"/>
          <w:sz w:val="28"/>
          <w:szCs w:val="28"/>
          <w:lang w:val="kk-KZ"/>
        </w:rPr>
        <w:t xml:space="preserve">резистетных, </w:t>
      </w:r>
      <w:r w:rsidR="005653DC" w:rsidRPr="00B016E6">
        <w:rPr>
          <w:rFonts w:ascii="Times New Roman" w:hAnsi="Times New Roman" w:cs="Times New Roman"/>
          <w:sz w:val="28"/>
          <w:szCs w:val="28"/>
        </w:rPr>
        <w:t>чувствительных и очень чувствительных пациентов</w:t>
      </w:r>
      <w:r w:rsidR="005653DC" w:rsidRPr="00843B63">
        <w:rPr>
          <w:rFonts w:ascii="Times New Roman" w:hAnsi="Times New Roman" w:cs="Times New Roman"/>
          <w:sz w:val="28"/>
          <w:szCs w:val="28"/>
        </w:rPr>
        <w:t xml:space="preserve"> </w:t>
      </w:r>
      <w:r w:rsidR="005653DC">
        <w:rPr>
          <w:rFonts w:ascii="Times New Roman" w:hAnsi="Times New Roman" w:cs="Times New Roman"/>
          <w:color w:val="000000" w:themeColor="text1"/>
          <w:sz w:val="28"/>
          <w:szCs w:val="28"/>
        </w:rPr>
        <w:t>на 30</w:t>
      </w:r>
      <w:r w:rsidR="00620D2F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565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42,8% на 72,3%. Под воздействием обогащённой гирудотерапии нормализация происходит на две процедуры раньше по сравнению с традиционным методом. Детоксикационный эффект обогащённой гирудотерапии снижает показатели </w:t>
      </w:r>
      <w:r w:rsidR="00565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эндоинтоксикации </w:t>
      </w:r>
      <w:r w:rsidR="005653DC">
        <w:rPr>
          <w:rFonts w:ascii="Times New Roman" w:hAnsi="Times New Roman" w:cs="Times New Roman"/>
          <w:sz w:val="28"/>
          <w:szCs w:val="28"/>
          <w:lang w:val="kk-KZ"/>
        </w:rPr>
        <w:t xml:space="preserve">резистетных, </w:t>
      </w:r>
      <w:r w:rsidR="005653DC" w:rsidRPr="00B016E6">
        <w:rPr>
          <w:rFonts w:ascii="Times New Roman" w:hAnsi="Times New Roman" w:cs="Times New Roman"/>
          <w:sz w:val="28"/>
          <w:szCs w:val="28"/>
        </w:rPr>
        <w:t>чувствительных и очень чувствительных пациентов</w:t>
      </w:r>
      <w:r w:rsidR="005653DC"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>на 32,7% в 41,1% и на 51,6%</w:t>
      </w:r>
      <w:r w:rsidR="00565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сравненинию стандартной гирудотерапии эффективности составляет средним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>13%</w:t>
      </w:r>
      <w:r w:rsidR="005653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3B63" w:rsidRPr="004F3EAE" w:rsidRDefault="00843B63" w:rsidP="00AA77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лечении </w:t>
      </w:r>
      <w:r w:rsidR="00620D2F">
        <w:rPr>
          <w:rFonts w:ascii="Times New Roman" w:hAnsi="Times New Roman" w:cs="Times New Roman"/>
          <w:sz w:val="28"/>
          <w:szCs w:val="28"/>
          <w:lang w:val="kk-KZ"/>
        </w:rPr>
        <w:t xml:space="preserve">резистетных </w:t>
      </w:r>
      <w:r w:rsidR="00620D2F" w:rsidRPr="00B016E6">
        <w:rPr>
          <w:rFonts w:ascii="Times New Roman" w:hAnsi="Times New Roman" w:cs="Times New Roman"/>
          <w:sz w:val="28"/>
          <w:szCs w:val="28"/>
        </w:rPr>
        <w:t>пациентов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839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«затраты – эффективность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группах с актовегином, традиционной и обогащённой гирудотерапией составил в </w:t>
      </w:r>
      <w:proofErr w:type="gramStart"/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среднем </w:t>
      </w:r>
      <w:r w:rsidR="0062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составляют</w:t>
      </w:r>
      <w:proofErr w:type="gramEnd"/>
      <w:r w:rsidR="0062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286,8, 147,7 и 130,1 тенге соответственно. </w:t>
      </w:r>
      <w:r w:rsidR="0062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обогащённой гирудотерапии оказалась на 12,0% ниже по сравнению с традиционной гирудотерапией, </w:t>
      </w:r>
      <w:r w:rsidR="0062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экономии составил 139,1 тенге по сравнению с актовегиновой группой и 17,6 тенге по сравнению с традиционной группой. У пациентов с чувствительной и </w:t>
      </w:r>
      <w:r w:rsidR="0062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</w:t>
      </w:r>
      <w:r w:rsidRPr="00843B63">
        <w:rPr>
          <w:rFonts w:ascii="Times New Roman" w:hAnsi="Times New Roman" w:cs="Times New Roman"/>
          <w:color w:val="000000" w:themeColor="text1"/>
          <w:sz w:val="28"/>
          <w:szCs w:val="28"/>
        </w:rPr>
        <w:t>чувствительной формой ПКС уровень экономии в группе обогащённой гирудотерапии составил 130,1 и 17,6 тенге по сравнению с актовегиновой группой, а по сравнению с традиционной группой – 462,0 и 7,3 тенге соответственно.</w:t>
      </w:r>
    </w:p>
    <w:p w:rsidR="00CF70BE" w:rsidRDefault="00CF70BE" w:rsidP="00CF70BE">
      <w:pPr>
        <w:tabs>
          <w:tab w:val="left" w:pos="2550"/>
        </w:tabs>
      </w:pPr>
      <w:r>
        <w:tab/>
      </w:r>
    </w:p>
    <w:p w:rsidR="00707088" w:rsidRPr="00CF70BE" w:rsidRDefault="00CF70BE" w:rsidP="00CF70BE">
      <w:pPr>
        <w:tabs>
          <w:tab w:val="left" w:pos="2550"/>
        </w:tabs>
      </w:pPr>
      <w:r>
        <w:tab/>
      </w:r>
    </w:p>
    <w:sectPr w:rsidR="00707088" w:rsidRPr="00CF70BE" w:rsidSect="0070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5C79"/>
    <w:multiLevelType w:val="hybridMultilevel"/>
    <w:tmpl w:val="738C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48EA"/>
    <w:multiLevelType w:val="hybridMultilevel"/>
    <w:tmpl w:val="5A8C2CA8"/>
    <w:lvl w:ilvl="0" w:tplc="8F72752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E56E1"/>
    <w:multiLevelType w:val="hybridMultilevel"/>
    <w:tmpl w:val="354A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AE"/>
    <w:rsid w:val="000150EE"/>
    <w:rsid w:val="00123F60"/>
    <w:rsid w:val="001F45C9"/>
    <w:rsid w:val="00252BCC"/>
    <w:rsid w:val="002C6787"/>
    <w:rsid w:val="002E09CB"/>
    <w:rsid w:val="00326A6D"/>
    <w:rsid w:val="003363A5"/>
    <w:rsid w:val="00344335"/>
    <w:rsid w:val="00376516"/>
    <w:rsid w:val="00400110"/>
    <w:rsid w:val="004F3EAE"/>
    <w:rsid w:val="00527F95"/>
    <w:rsid w:val="00561F94"/>
    <w:rsid w:val="005653DC"/>
    <w:rsid w:val="005A283A"/>
    <w:rsid w:val="00620D2F"/>
    <w:rsid w:val="006E1839"/>
    <w:rsid w:val="00707088"/>
    <w:rsid w:val="007109CE"/>
    <w:rsid w:val="007D780F"/>
    <w:rsid w:val="007E65E1"/>
    <w:rsid w:val="00802C82"/>
    <w:rsid w:val="00843B63"/>
    <w:rsid w:val="0087446E"/>
    <w:rsid w:val="0092181B"/>
    <w:rsid w:val="00945303"/>
    <w:rsid w:val="009A3921"/>
    <w:rsid w:val="00AA77A7"/>
    <w:rsid w:val="00B06773"/>
    <w:rsid w:val="00B64D1A"/>
    <w:rsid w:val="00CF70BE"/>
    <w:rsid w:val="00DD4BDB"/>
    <w:rsid w:val="00E267A8"/>
    <w:rsid w:val="00EE7136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D7D55-C0D9-415C-9D79-B5353B8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4F3EA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3">
    <w:name w:val="List Paragraph"/>
    <w:basedOn w:val="a"/>
    <w:uiPriority w:val="34"/>
    <w:qFormat/>
    <w:rsid w:val="004F3E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4F3EAE"/>
  </w:style>
  <w:style w:type="paragraph" w:styleId="a5">
    <w:name w:val="No Spacing"/>
    <w:uiPriority w:val="1"/>
    <w:qFormat/>
    <w:rsid w:val="00015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1DF6165-018C-4719-9518-98807F8C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2025-04-10T09:40:00Z</dcterms:created>
  <dcterms:modified xsi:type="dcterms:W3CDTF">2025-04-10T09:40:00Z</dcterms:modified>
</cp:coreProperties>
</file>